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868" w:rsidRDefault="00587868" w:rsidP="00566796">
      <w:pPr>
        <w:rPr>
          <w:rFonts w:ascii="Arial Narrow" w:hAnsi="Arial Narrow" w:cs="Arial"/>
          <w:b/>
          <w:sz w:val="20"/>
          <w:szCs w:val="20"/>
        </w:rPr>
      </w:pPr>
      <w:r w:rsidRPr="000626CE">
        <w:rPr>
          <w:rFonts w:ascii="Arial" w:hAnsi="Arial" w:cs="Arial"/>
          <w:noProof/>
        </w:rPr>
        <w:drawing>
          <wp:inline distT="0" distB="0" distL="0" distR="0" wp14:anchorId="5F5BA1B5" wp14:editId="59578C79">
            <wp:extent cx="548640" cy="411480"/>
            <wp:effectExtent l="0" t="0" r="0" b="0"/>
            <wp:docPr id="6" name="Picture 4" descr="COT logotype 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T logotype n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5F5" w:rsidRPr="00AE15F5" w:rsidRDefault="00AE15F5" w:rsidP="00AE15F5">
      <w:pPr>
        <w:jc w:val="center"/>
        <w:rPr>
          <w:rFonts w:ascii="Arial Narrow" w:hAnsi="Arial Narrow" w:cs="Arial"/>
          <w:b/>
          <w:color w:val="FF0000"/>
          <w:u w:val="single"/>
        </w:rPr>
      </w:pPr>
      <w:r w:rsidRPr="00AE15F5">
        <w:rPr>
          <w:rFonts w:ascii="Arial Narrow" w:hAnsi="Arial Narrow" w:cs="Arial"/>
          <w:b/>
          <w:color w:val="FF0000"/>
          <w:u w:val="single"/>
        </w:rPr>
        <w:t xml:space="preserve">Failure to Complete, Sign and </w:t>
      </w:r>
      <w:r w:rsidR="006909F2">
        <w:rPr>
          <w:rFonts w:ascii="Arial Narrow" w:hAnsi="Arial Narrow" w:cs="Arial"/>
          <w:b/>
          <w:color w:val="FF0000"/>
          <w:u w:val="single"/>
        </w:rPr>
        <w:t>S</w:t>
      </w:r>
      <w:r w:rsidR="006909F2" w:rsidRPr="00AE15F5">
        <w:rPr>
          <w:rFonts w:ascii="Arial Narrow" w:hAnsi="Arial Narrow" w:cs="Arial"/>
          <w:b/>
          <w:color w:val="FF0000"/>
          <w:u w:val="single"/>
        </w:rPr>
        <w:t>ubmit</w:t>
      </w:r>
      <w:r w:rsidRPr="00AE15F5">
        <w:rPr>
          <w:rFonts w:ascii="Arial Narrow" w:hAnsi="Arial Narrow" w:cs="Arial"/>
          <w:b/>
          <w:color w:val="FF0000"/>
          <w:u w:val="single"/>
        </w:rPr>
        <w:t xml:space="preserve"> </w:t>
      </w:r>
      <w:r w:rsidR="003D5793">
        <w:rPr>
          <w:rFonts w:ascii="Arial Narrow" w:hAnsi="Arial Narrow" w:cs="Arial"/>
          <w:b/>
          <w:color w:val="FF0000"/>
          <w:u w:val="single"/>
        </w:rPr>
        <w:t>B</w:t>
      </w:r>
      <w:r w:rsidR="00A60343">
        <w:rPr>
          <w:rFonts w:ascii="Arial Narrow" w:hAnsi="Arial Narrow" w:cs="Arial"/>
          <w:b/>
          <w:color w:val="FF0000"/>
          <w:u w:val="single"/>
        </w:rPr>
        <w:t>oth F</w:t>
      </w:r>
      <w:r w:rsidRPr="00AE15F5">
        <w:rPr>
          <w:rFonts w:ascii="Arial Narrow" w:hAnsi="Arial Narrow" w:cs="Arial"/>
          <w:b/>
          <w:color w:val="FF0000"/>
          <w:u w:val="single"/>
        </w:rPr>
        <w:t>orm</w:t>
      </w:r>
      <w:r w:rsidR="006909F2">
        <w:rPr>
          <w:rFonts w:ascii="Arial Narrow" w:hAnsi="Arial Narrow" w:cs="Arial"/>
          <w:b/>
          <w:color w:val="FF0000"/>
          <w:u w:val="single"/>
        </w:rPr>
        <w:t>s</w:t>
      </w:r>
      <w:r w:rsidR="00A60343">
        <w:rPr>
          <w:rFonts w:ascii="Arial Narrow" w:hAnsi="Arial Narrow" w:cs="Arial"/>
          <w:b/>
          <w:color w:val="FF0000"/>
          <w:u w:val="single"/>
        </w:rPr>
        <w:t xml:space="preserve"> 10 &amp; 20</w:t>
      </w:r>
      <w:r w:rsidRPr="00AE15F5">
        <w:rPr>
          <w:rFonts w:ascii="Arial Narrow" w:hAnsi="Arial Narrow" w:cs="Arial"/>
          <w:b/>
          <w:color w:val="FF0000"/>
          <w:u w:val="single"/>
        </w:rPr>
        <w:t xml:space="preserve"> </w:t>
      </w:r>
      <w:r w:rsidR="006909F2">
        <w:rPr>
          <w:rFonts w:ascii="Arial Narrow" w:hAnsi="Arial Narrow" w:cs="Arial"/>
          <w:b/>
          <w:color w:val="FF0000"/>
          <w:u w:val="single"/>
        </w:rPr>
        <w:t>SHALL</w:t>
      </w:r>
      <w:r w:rsidRPr="00AE15F5">
        <w:rPr>
          <w:rFonts w:ascii="Arial Narrow" w:hAnsi="Arial Narrow" w:cs="Arial"/>
          <w:b/>
          <w:color w:val="FF0000"/>
          <w:u w:val="single"/>
        </w:rPr>
        <w:t xml:space="preserve"> render the Bid or Proposal </w:t>
      </w:r>
      <w:r w:rsidR="006909F2">
        <w:rPr>
          <w:rFonts w:ascii="Arial Narrow" w:hAnsi="Arial Narrow" w:cs="Arial"/>
          <w:b/>
          <w:color w:val="FF0000"/>
          <w:u w:val="single"/>
        </w:rPr>
        <w:t>N</w:t>
      </w:r>
      <w:r w:rsidRPr="00AE15F5">
        <w:rPr>
          <w:rFonts w:ascii="Arial Narrow" w:hAnsi="Arial Narrow" w:cs="Arial"/>
          <w:b/>
          <w:color w:val="FF0000"/>
          <w:u w:val="single"/>
        </w:rPr>
        <w:t>on-</w:t>
      </w:r>
      <w:r w:rsidR="006909F2">
        <w:rPr>
          <w:rFonts w:ascii="Arial Narrow" w:hAnsi="Arial Narrow" w:cs="Arial"/>
          <w:b/>
          <w:color w:val="FF0000"/>
          <w:u w:val="single"/>
        </w:rPr>
        <w:t>R</w:t>
      </w:r>
      <w:r w:rsidRPr="00AE15F5">
        <w:rPr>
          <w:rFonts w:ascii="Arial Narrow" w:hAnsi="Arial Narrow" w:cs="Arial"/>
          <w:b/>
          <w:color w:val="FF0000"/>
          <w:u w:val="single"/>
        </w:rPr>
        <w:t xml:space="preserve">esponsive  </w:t>
      </w:r>
    </w:p>
    <w:p w:rsidR="00AE15F5" w:rsidRPr="000C790C" w:rsidRDefault="00AE15F5" w:rsidP="00AE15F5">
      <w:pPr>
        <w:jc w:val="center"/>
        <w:rPr>
          <w:rFonts w:ascii="Arial Narrow" w:hAnsi="Arial Narrow" w:cs="Arial"/>
          <w:b/>
          <w:color w:val="FF0000"/>
          <w:sz w:val="16"/>
          <w:szCs w:val="16"/>
        </w:rPr>
      </w:pPr>
    </w:p>
    <w:p w:rsidR="00587868" w:rsidRPr="00566796" w:rsidRDefault="00587868" w:rsidP="00587868">
      <w:pPr>
        <w:jc w:val="center"/>
        <w:rPr>
          <w:rFonts w:ascii="Arial" w:hAnsi="Arial" w:cs="Arial"/>
          <w:noProof/>
          <w:sz w:val="28"/>
          <w:szCs w:val="28"/>
        </w:rPr>
      </w:pPr>
      <w:r w:rsidRPr="00566796">
        <w:rPr>
          <w:rFonts w:ascii="Arial Narrow" w:hAnsi="Arial Narrow" w:cs="Arial"/>
          <w:b/>
          <w:sz w:val="28"/>
          <w:szCs w:val="28"/>
        </w:rPr>
        <w:t>Page 1 of 4</w:t>
      </w:r>
      <w:r w:rsidR="00BF0F0F">
        <w:rPr>
          <w:rFonts w:ascii="Arial Narrow" w:hAnsi="Arial Narrow" w:cs="Arial"/>
          <w:b/>
          <w:sz w:val="28"/>
          <w:szCs w:val="28"/>
        </w:rPr>
        <w:t xml:space="preserve"> – </w:t>
      </w:r>
      <w:r w:rsidR="00A15DE8">
        <w:rPr>
          <w:rFonts w:ascii="Arial Narrow" w:hAnsi="Arial Narrow" w:cs="Arial"/>
          <w:b/>
          <w:sz w:val="28"/>
          <w:szCs w:val="28"/>
        </w:rPr>
        <w:t xml:space="preserve">DMI </w:t>
      </w:r>
      <w:r w:rsidR="00BF0F0F">
        <w:rPr>
          <w:rFonts w:ascii="Arial Narrow" w:hAnsi="Arial Narrow" w:cs="Arial"/>
          <w:b/>
          <w:sz w:val="28"/>
          <w:szCs w:val="28"/>
        </w:rPr>
        <w:t>Solicited/Utilized</w:t>
      </w:r>
      <w:r w:rsidR="00A15DE8">
        <w:rPr>
          <w:rFonts w:ascii="Arial Narrow" w:hAnsi="Arial Narrow" w:cs="Arial"/>
          <w:b/>
          <w:sz w:val="28"/>
          <w:szCs w:val="28"/>
        </w:rPr>
        <w:t xml:space="preserve"> Schedules</w:t>
      </w:r>
    </w:p>
    <w:p w:rsidR="0042701F" w:rsidRDefault="0042701F" w:rsidP="00E2163A">
      <w:pPr>
        <w:jc w:val="center"/>
        <w:rPr>
          <w:rFonts w:ascii="Arial Narrow" w:hAnsi="Arial Narrow" w:cs="Arial"/>
          <w:b/>
          <w:sz w:val="28"/>
          <w:szCs w:val="28"/>
        </w:rPr>
      </w:pPr>
      <w:r w:rsidRPr="00FE2817">
        <w:rPr>
          <w:rFonts w:ascii="Arial Narrow" w:hAnsi="Arial Narrow" w:cs="Arial"/>
          <w:b/>
          <w:sz w:val="28"/>
          <w:szCs w:val="28"/>
        </w:rPr>
        <w:t xml:space="preserve">City of Tampa </w:t>
      </w:r>
      <w:r>
        <w:rPr>
          <w:rFonts w:ascii="Arial Narrow" w:hAnsi="Arial Narrow" w:cs="Arial"/>
          <w:b/>
          <w:sz w:val="28"/>
          <w:szCs w:val="28"/>
        </w:rPr>
        <w:t>–</w:t>
      </w:r>
      <w:r w:rsidR="006C7736">
        <w:rPr>
          <w:rFonts w:ascii="Arial Narrow" w:hAnsi="Arial Narrow" w:cs="Arial"/>
          <w:b/>
          <w:sz w:val="28"/>
          <w:szCs w:val="28"/>
        </w:rPr>
        <w:t xml:space="preserve"> </w:t>
      </w:r>
      <w:r w:rsidRPr="00FE2817">
        <w:rPr>
          <w:rFonts w:ascii="Arial Narrow" w:hAnsi="Arial Narrow" w:cs="Arial"/>
          <w:b/>
          <w:sz w:val="28"/>
          <w:szCs w:val="28"/>
        </w:rPr>
        <w:t xml:space="preserve">Schedule of </w:t>
      </w:r>
      <w:r w:rsidRPr="000C790C">
        <w:rPr>
          <w:rFonts w:ascii="Arial Narrow" w:hAnsi="Arial Narrow" w:cs="Arial"/>
          <w:b/>
          <w:color w:val="FF0000"/>
          <w:sz w:val="28"/>
          <w:szCs w:val="28"/>
        </w:rPr>
        <w:t xml:space="preserve">All </w:t>
      </w:r>
      <w:r w:rsidR="00A15DE8" w:rsidRPr="000C790C">
        <w:rPr>
          <w:rFonts w:ascii="Arial Narrow" w:hAnsi="Arial Narrow" w:cs="Arial"/>
          <w:b/>
          <w:color w:val="FF0000"/>
          <w:sz w:val="28"/>
          <w:szCs w:val="28"/>
        </w:rPr>
        <w:t>Solicited</w:t>
      </w:r>
      <w:r w:rsidR="00A15DE8" w:rsidRPr="00FE2817">
        <w:rPr>
          <w:rFonts w:ascii="Arial Narrow" w:hAnsi="Arial Narrow" w:cs="Arial"/>
          <w:b/>
          <w:sz w:val="28"/>
          <w:szCs w:val="28"/>
        </w:rPr>
        <w:t xml:space="preserve"> </w:t>
      </w:r>
      <w:r w:rsidRPr="00FE2817">
        <w:rPr>
          <w:rFonts w:ascii="Arial Narrow" w:hAnsi="Arial Narrow" w:cs="Arial"/>
          <w:b/>
          <w:sz w:val="28"/>
          <w:szCs w:val="28"/>
        </w:rPr>
        <w:t xml:space="preserve">Sub-(Contractors/Consultants/Suppliers) </w:t>
      </w:r>
    </w:p>
    <w:p w:rsidR="0042701F" w:rsidRDefault="00044132" w:rsidP="0042701F">
      <w:pPr>
        <w:jc w:val="center"/>
        <w:rPr>
          <w:rFonts w:ascii="Arial Narrow" w:hAnsi="Arial Narrow" w:cs="Arial"/>
          <w:b/>
          <w:i/>
        </w:rPr>
      </w:pPr>
      <w:r w:rsidRPr="000C790C">
        <w:rPr>
          <w:rFonts w:ascii="Arial Narrow" w:hAnsi="Arial Narrow" w:cs="Arial"/>
          <w:b/>
          <w:i/>
        </w:rPr>
        <w:t>(FORM</w:t>
      </w:r>
      <w:r w:rsidR="005B1EE7">
        <w:rPr>
          <w:rFonts w:ascii="Arial Narrow" w:hAnsi="Arial Narrow" w:cs="Arial"/>
          <w:b/>
          <w:i/>
        </w:rPr>
        <w:t xml:space="preserve"> </w:t>
      </w:r>
      <w:r w:rsidRPr="000C790C">
        <w:rPr>
          <w:rFonts w:ascii="Arial Narrow" w:hAnsi="Arial Narrow" w:cs="Arial"/>
          <w:b/>
          <w:i/>
        </w:rPr>
        <w:t xml:space="preserve"> MBD-</w:t>
      </w:r>
      <w:r w:rsidR="0042701F" w:rsidRPr="000C790C">
        <w:rPr>
          <w:rFonts w:ascii="Arial Narrow" w:hAnsi="Arial Narrow" w:cs="Arial"/>
          <w:b/>
          <w:i/>
        </w:rPr>
        <w:t>10)</w:t>
      </w:r>
    </w:p>
    <w:p w:rsidR="005B1EE7" w:rsidRPr="000C790C" w:rsidRDefault="005B1EE7" w:rsidP="0042701F">
      <w:pPr>
        <w:jc w:val="center"/>
        <w:rPr>
          <w:rFonts w:ascii="Arial Narrow" w:hAnsi="Arial Narrow" w:cs="Arial"/>
          <w:b/>
          <w:i/>
          <w:color w:val="FF0000"/>
          <w:sz w:val="16"/>
          <w:szCs w:val="16"/>
        </w:rPr>
      </w:pPr>
    </w:p>
    <w:p w:rsidR="0042701F" w:rsidRPr="007F673A" w:rsidRDefault="0042701F" w:rsidP="0042701F">
      <w:pPr>
        <w:jc w:val="both"/>
        <w:rPr>
          <w:rFonts w:ascii="Arial Narrow" w:hAnsi="Arial Narrow" w:cs="Arial"/>
          <w:u w:val="single"/>
        </w:rPr>
      </w:pPr>
      <w:r w:rsidRPr="005C4C05">
        <w:rPr>
          <w:rFonts w:ascii="Arial Narrow" w:hAnsi="Arial Narrow" w:cs="Arial"/>
        </w:rPr>
        <w:t>Contract No.:</w:t>
      </w:r>
      <w:r w:rsidR="007F673A">
        <w:rPr>
          <w:rFonts w:ascii="Arial Narrow" w:hAnsi="Arial Narrow" w:cs="Arial"/>
          <w:u w:val="single"/>
        </w:rPr>
        <w:tab/>
      </w:r>
      <w:r w:rsidR="007F673A">
        <w:rPr>
          <w:rFonts w:ascii="Arial Narrow" w:hAnsi="Arial Narrow" w:cs="Arial"/>
          <w:u w:val="single"/>
        </w:rPr>
        <w:tab/>
      </w:r>
      <w:r w:rsidR="007F673A">
        <w:rPr>
          <w:rFonts w:ascii="Arial Narrow" w:hAnsi="Arial Narrow" w:cs="Arial"/>
          <w:u w:val="single"/>
        </w:rPr>
        <w:tab/>
      </w:r>
      <w:r w:rsidR="007F673A">
        <w:rPr>
          <w:rFonts w:ascii="Arial Narrow" w:hAnsi="Arial Narrow" w:cs="Arial"/>
        </w:rPr>
        <w:t xml:space="preserve">  Contract Name:</w:t>
      </w:r>
      <w:r w:rsidR="007F673A">
        <w:rPr>
          <w:rFonts w:ascii="Arial Narrow" w:hAnsi="Arial Narrow" w:cs="Arial"/>
          <w:u w:val="single"/>
        </w:rPr>
        <w:tab/>
      </w:r>
      <w:r w:rsidR="007F673A">
        <w:rPr>
          <w:rFonts w:ascii="Arial Narrow" w:hAnsi="Arial Narrow" w:cs="Arial"/>
          <w:u w:val="single"/>
        </w:rPr>
        <w:tab/>
      </w:r>
      <w:r w:rsidR="007F673A">
        <w:rPr>
          <w:rFonts w:ascii="Arial Narrow" w:hAnsi="Arial Narrow" w:cs="Arial"/>
          <w:u w:val="single"/>
        </w:rPr>
        <w:tab/>
      </w:r>
      <w:r w:rsidR="007F673A">
        <w:rPr>
          <w:rFonts w:ascii="Arial Narrow" w:hAnsi="Arial Narrow" w:cs="Arial"/>
          <w:u w:val="single"/>
        </w:rPr>
        <w:tab/>
      </w:r>
      <w:r w:rsidR="007F673A">
        <w:rPr>
          <w:rFonts w:ascii="Arial Narrow" w:hAnsi="Arial Narrow" w:cs="Arial"/>
          <w:u w:val="single"/>
        </w:rPr>
        <w:tab/>
      </w:r>
      <w:r w:rsidR="007F673A">
        <w:rPr>
          <w:rFonts w:ascii="Arial Narrow" w:hAnsi="Arial Narrow" w:cs="Arial"/>
          <w:u w:val="single"/>
        </w:rPr>
        <w:tab/>
      </w:r>
      <w:r w:rsidR="007F673A">
        <w:rPr>
          <w:rFonts w:ascii="Arial Narrow" w:hAnsi="Arial Narrow" w:cs="Arial"/>
          <w:u w:val="single"/>
        </w:rPr>
        <w:tab/>
      </w:r>
      <w:r w:rsidR="007F673A">
        <w:rPr>
          <w:rFonts w:ascii="Arial Narrow" w:hAnsi="Arial Narrow" w:cs="Arial"/>
          <w:u w:val="single"/>
        </w:rPr>
        <w:tab/>
      </w:r>
      <w:r w:rsidR="007F673A">
        <w:rPr>
          <w:rFonts w:ascii="Arial Narrow" w:hAnsi="Arial Narrow" w:cs="Arial"/>
          <w:u w:val="single"/>
        </w:rPr>
        <w:tab/>
      </w:r>
    </w:p>
    <w:p w:rsidR="0042701F" w:rsidRPr="007F673A" w:rsidRDefault="0042701F" w:rsidP="0042701F">
      <w:pPr>
        <w:rPr>
          <w:rFonts w:ascii="Arial Narrow" w:hAnsi="Arial Narrow" w:cs="Arial"/>
          <w:u w:val="single"/>
        </w:rPr>
      </w:pPr>
      <w:r w:rsidRPr="005C4C05">
        <w:rPr>
          <w:rFonts w:ascii="Arial Narrow" w:hAnsi="Arial Narrow" w:cs="Arial"/>
        </w:rPr>
        <w:t>Co</w:t>
      </w:r>
      <w:r w:rsidR="007808FD">
        <w:rPr>
          <w:rFonts w:ascii="Arial Narrow" w:hAnsi="Arial Narrow" w:cs="Arial"/>
        </w:rPr>
        <w:t xml:space="preserve">mpany </w:t>
      </w:r>
      <w:r w:rsidRPr="005C4C05">
        <w:rPr>
          <w:rFonts w:ascii="Arial Narrow" w:hAnsi="Arial Narrow" w:cs="Arial"/>
        </w:rPr>
        <w:t>Name:</w:t>
      </w:r>
      <w:r w:rsidR="007F673A">
        <w:rPr>
          <w:rFonts w:ascii="Arial Narrow" w:hAnsi="Arial Narrow" w:cs="Arial"/>
          <w:u w:val="single"/>
        </w:rPr>
        <w:tab/>
      </w:r>
      <w:r w:rsidR="007F673A">
        <w:rPr>
          <w:rFonts w:ascii="Arial Narrow" w:hAnsi="Arial Narrow" w:cs="Arial"/>
          <w:u w:val="single"/>
        </w:rPr>
        <w:tab/>
      </w:r>
      <w:r w:rsidR="007F673A">
        <w:rPr>
          <w:rFonts w:ascii="Arial Narrow" w:hAnsi="Arial Narrow" w:cs="Arial"/>
          <w:u w:val="single"/>
        </w:rPr>
        <w:tab/>
      </w:r>
      <w:r w:rsidR="007F673A">
        <w:rPr>
          <w:rFonts w:ascii="Arial Narrow" w:hAnsi="Arial Narrow" w:cs="Arial"/>
          <w:u w:val="single"/>
        </w:rPr>
        <w:tab/>
      </w:r>
      <w:r w:rsidR="007F673A">
        <w:rPr>
          <w:rFonts w:ascii="Arial Narrow" w:hAnsi="Arial Narrow" w:cs="Arial"/>
          <w:u w:val="single"/>
        </w:rPr>
        <w:tab/>
      </w:r>
      <w:r w:rsidRPr="005C4C05">
        <w:rPr>
          <w:rFonts w:ascii="Arial Narrow" w:hAnsi="Arial Narrow" w:cs="Arial"/>
        </w:rPr>
        <w:t xml:space="preserve"> Address</w:t>
      </w:r>
      <w:r w:rsidR="007F673A">
        <w:rPr>
          <w:rFonts w:ascii="Arial Narrow" w:hAnsi="Arial Narrow" w:cs="Arial"/>
        </w:rPr>
        <w:t>:</w:t>
      </w:r>
      <w:r w:rsidR="007F673A">
        <w:rPr>
          <w:rFonts w:ascii="Arial Narrow" w:hAnsi="Arial Narrow" w:cs="Arial"/>
          <w:u w:val="single"/>
        </w:rPr>
        <w:tab/>
      </w:r>
      <w:r w:rsidR="005B1EE7">
        <w:rPr>
          <w:rFonts w:ascii="Arial Narrow" w:hAnsi="Arial Narrow" w:cs="Arial"/>
          <w:u w:val="single"/>
        </w:rPr>
        <w:t xml:space="preserve">    </w:t>
      </w:r>
      <w:r w:rsidR="007F673A">
        <w:rPr>
          <w:rFonts w:ascii="Arial Narrow" w:hAnsi="Arial Narrow" w:cs="Arial"/>
          <w:u w:val="single"/>
        </w:rPr>
        <w:tab/>
      </w:r>
      <w:r w:rsidR="007F673A">
        <w:rPr>
          <w:rFonts w:ascii="Arial Narrow" w:hAnsi="Arial Narrow" w:cs="Arial"/>
          <w:u w:val="single"/>
        </w:rPr>
        <w:tab/>
      </w:r>
      <w:r w:rsidR="007F673A">
        <w:rPr>
          <w:rFonts w:ascii="Arial Narrow" w:hAnsi="Arial Narrow" w:cs="Arial"/>
          <w:u w:val="single"/>
        </w:rPr>
        <w:tab/>
      </w:r>
      <w:r w:rsidR="007F673A">
        <w:rPr>
          <w:rFonts w:ascii="Arial Narrow" w:hAnsi="Arial Narrow" w:cs="Arial"/>
          <w:u w:val="single"/>
        </w:rPr>
        <w:tab/>
      </w:r>
      <w:r w:rsidR="007F673A">
        <w:rPr>
          <w:rFonts w:ascii="Arial Narrow" w:hAnsi="Arial Narrow" w:cs="Arial"/>
          <w:u w:val="single"/>
        </w:rPr>
        <w:tab/>
      </w:r>
      <w:r w:rsidR="005B1EE7">
        <w:rPr>
          <w:rFonts w:ascii="Arial Narrow" w:hAnsi="Arial Narrow" w:cs="Arial"/>
          <w:u w:val="single"/>
        </w:rPr>
        <w:tab/>
      </w:r>
    </w:p>
    <w:p w:rsidR="0042701F" w:rsidRPr="007F673A" w:rsidRDefault="007F673A" w:rsidP="0042701F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Federal ID: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 w:rsidR="0042701F">
        <w:rPr>
          <w:rFonts w:ascii="Arial Narrow" w:hAnsi="Arial Narrow" w:cs="Arial"/>
        </w:rPr>
        <w:t xml:space="preserve"> </w:t>
      </w:r>
      <w:r w:rsidR="0042701F" w:rsidRPr="005C4C05">
        <w:rPr>
          <w:rFonts w:ascii="Arial Narrow" w:hAnsi="Arial Narrow" w:cs="Arial"/>
        </w:rPr>
        <w:t>Phone</w:t>
      </w:r>
      <w:r>
        <w:rPr>
          <w:rFonts w:ascii="Arial Narrow" w:hAnsi="Arial Narrow" w:cs="Arial"/>
        </w:rPr>
        <w:t>: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 w:rsidR="0042701F" w:rsidRPr="005C4C05">
        <w:rPr>
          <w:rFonts w:ascii="Arial Narrow" w:hAnsi="Arial Narrow" w:cs="Arial"/>
        </w:rPr>
        <w:t xml:space="preserve"> Fax</w:t>
      </w:r>
      <w:r>
        <w:rPr>
          <w:rFonts w:ascii="Arial Narrow" w:hAnsi="Arial Narrow" w:cs="Arial"/>
        </w:rPr>
        <w:t>: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</w:rPr>
        <w:t xml:space="preserve"> Email: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</w:p>
    <w:p w:rsidR="00077919" w:rsidRPr="000C790C" w:rsidRDefault="00077919" w:rsidP="0042701F">
      <w:pPr>
        <w:rPr>
          <w:rFonts w:ascii="Arial Narrow" w:hAnsi="Arial Narrow" w:cs="Arial"/>
          <w:sz w:val="20"/>
          <w:szCs w:val="20"/>
        </w:rPr>
      </w:pPr>
    </w:p>
    <w:p w:rsidR="0042701F" w:rsidRPr="00F30C1E" w:rsidRDefault="007F17C7" w:rsidP="0042701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Check a</w:t>
      </w:r>
      <w:r w:rsidR="00440081">
        <w:rPr>
          <w:rFonts w:ascii="Arial Narrow" w:hAnsi="Arial Narrow" w:cs="Arial"/>
        </w:rPr>
        <w:t>pplicable box</w:t>
      </w:r>
      <w:r w:rsidR="004E391F">
        <w:rPr>
          <w:rFonts w:ascii="Arial Narrow" w:hAnsi="Arial Narrow" w:cs="Arial"/>
        </w:rPr>
        <w:t>(es)</w:t>
      </w:r>
      <w:r w:rsidR="00F30C1E">
        <w:rPr>
          <w:rFonts w:ascii="Arial Narrow" w:hAnsi="Arial Narrow" w:cs="Arial"/>
        </w:rPr>
        <w:t>.</w:t>
      </w:r>
      <w:r w:rsidR="00F30C1E" w:rsidRPr="007F673A">
        <w:rPr>
          <w:rFonts w:ascii="Arial" w:hAnsi="Arial" w:cs="Arial"/>
          <w:b/>
          <w:sz w:val="20"/>
          <w:szCs w:val="20"/>
        </w:rPr>
        <w:t xml:space="preserve"> </w:t>
      </w:r>
      <w:r w:rsidR="00F30C1E" w:rsidRPr="000C790C">
        <w:rPr>
          <w:rFonts w:ascii="Arial" w:hAnsi="Arial" w:cs="Arial"/>
          <w:sz w:val="20"/>
          <w:szCs w:val="20"/>
        </w:rPr>
        <w:t>Detailed Instructions for completing this form are on page 2 of 4</w:t>
      </w:r>
      <w:r w:rsidR="00F30C1E">
        <w:rPr>
          <w:rFonts w:ascii="Arial" w:hAnsi="Arial" w:cs="Arial"/>
          <w:sz w:val="20"/>
          <w:szCs w:val="20"/>
        </w:rPr>
        <w:t>.</w:t>
      </w:r>
      <w:r w:rsidR="00F30C1E" w:rsidRPr="00F30C1E">
        <w:rPr>
          <w:rFonts w:ascii="Arial Narrow" w:hAnsi="Arial Narrow" w:cs="Arial"/>
        </w:rPr>
        <w:t xml:space="preserve"> </w:t>
      </w:r>
      <w:r w:rsidR="00440081" w:rsidRPr="00F30C1E">
        <w:rPr>
          <w:rFonts w:ascii="Arial Narrow" w:hAnsi="Arial Narrow" w:cs="Arial"/>
        </w:rPr>
        <w:t xml:space="preserve"> </w:t>
      </w:r>
    </w:p>
    <w:p w:rsidR="0042701F" w:rsidRPr="00703ABE" w:rsidRDefault="0042701F" w:rsidP="0042701F">
      <w:pPr>
        <w:rPr>
          <w:rFonts w:ascii="Arial Narrow" w:hAnsi="Arial Narrow" w:cs="Arial"/>
          <w:b/>
        </w:rPr>
      </w:pPr>
      <w:r w:rsidRPr="00703ABE">
        <w:rPr>
          <w:rFonts w:ascii="Arial Narrow" w:hAnsi="Arial Narrow" w:cs="Arial"/>
          <w:b/>
        </w:rPr>
        <w:t>[  ] No Firms were contacted</w:t>
      </w:r>
      <w:r w:rsidR="008C2DD0">
        <w:rPr>
          <w:rFonts w:ascii="Arial Narrow" w:hAnsi="Arial Narrow" w:cs="Arial"/>
          <w:b/>
        </w:rPr>
        <w:t xml:space="preserve"> or </w:t>
      </w:r>
      <w:r w:rsidRPr="00703ABE">
        <w:rPr>
          <w:rFonts w:ascii="Arial Narrow" w:hAnsi="Arial Narrow" w:cs="Arial"/>
          <w:b/>
        </w:rPr>
        <w:t>solicited for this contract</w:t>
      </w:r>
      <w:r w:rsidR="00F30C1E">
        <w:rPr>
          <w:rFonts w:ascii="Arial Narrow" w:hAnsi="Arial Narrow" w:cs="Arial"/>
          <w:b/>
        </w:rPr>
        <w:t>.</w:t>
      </w:r>
    </w:p>
    <w:p w:rsidR="007F673A" w:rsidRPr="00703ABE" w:rsidRDefault="0042701F" w:rsidP="0042701F">
      <w:pPr>
        <w:rPr>
          <w:rFonts w:ascii="Arial Narrow" w:hAnsi="Arial Narrow" w:cs="Arial"/>
          <w:b/>
        </w:rPr>
      </w:pPr>
      <w:r w:rsidRPr="00703ABE">
        <w:rPr>
          <w:rFonts w:ascii="Arial Narrow" w:hAnsi="Arial Narrow" w:cs="Arial"/>
          <w:b/>
        </w:rPr>
        <w:t>[  ] No Firms were contacted</w:t>
      </w:r>
      <w:r w:rsidR="007F673A" w:rsidRPr="00703ABE">
        <w:rPr>
          <w:rFonts w:ascii="Arial Narrow" w:hAnsi="Arial Narrow" w:cs="Arial"/>
          <w:b/>
        </w:rPr>
        <w:t xml:space="preserve"> because:</w:t>
      </w:r>
      <w:r w:rsidR="007F673A" w:rsidRPr="00703ABE">
        <w:rPr>
          <w:rFonts w:ascii="Arial Narrow" w:hAnsi="Arial Narrow" w:cs="Arial"/>
          <w:b/>
          <w:u w:val="single"/>
        </w:rPr>
        <w:tab/>
      </w:r>
      <w:r w:rsidR="007F673A" w:rsidRPr="00703ABE">
        <w:rPr>
          <w:rFonts w:ascii="Arial Narrow" w:hAnsi="Arial Narrow" w:cs="Arial"/>
          <w:b/>
          <w:u w:val="single"/>
        </w:rPr>
        <w:tab/>
      </w:r>
      <w:r w:rsidR="007F673A" w:rsidRPr="00703ABE">
        <w:rPr>
          <w:rFonts w:ascii="Arial Narrow" w:hAnsi="Arial Narrow" w:cs="Arial"/>
          <w:b/>
          <w:u w:val="single"/>
        </w:rPr>
        <w:tab/>
      </w:r>
      <w:r w:rsidR="007F673A" w:rsidRPr="00703ABE">
        <w:rPr>
          <w:rFonts w:ascii="Arial Narrow" w:hAnsi="Arial Narrow" w:cs="Arial"/>
          <w:b/>
          <w:u w:val="single"/>
        </w:rPr>
        <w:tab/>
      </w:r>
      <w:r w:rsidR="007F673A" w:rsidRPr="00703ABE">
        <w:rPr>
          <w:rFonts w:ascii="Arial Narrow" w:hAnsi="Arial Narrow" w:cs="Arial"/>
          <w:b/>
          <w:u w:val="single"/>
        </w:rPr>
        <w:tab/>
      </w:r>
      <w:r w:rsidR="007F673A" w:rsidRPr="00703ABE">
        <w:rPr>
          <w:rFonts w:ascii="Arial Narrow" w:hAnsi="Arial Narrow" w:cs="Arial"/>
          <w:b/>
          <w:u w:val="single"/>
        </w:rPr>
        <w:tab/>
      </w:r>
      <w:r w:rsidR="007F673A" w:rsidRPr="00703ABE">
        <w:rPr>
          <w:rFonts w:ascii="Arial Narrow" w:hAnsi="Arial Narrow" w:cs="Arial"/>
          <w:b/>
          <w:u w:val="single"/>
        </w:rPr>
        <w:tab/>
      </w:r>
      <w:r w:rsidR="007F673A" w:rsidRPr="00703ABE">
        <w:rPr>
          <w:rFonts w:ascii="Arial Narrow" w:hAnsi="Arial Narrow" w:cs="Arial"/>
          <w:b/>
          <w:u w:val="single"/>
        </w:rPr>
        <w:tab/>
      </w:r>
      <w:r w:rsidR="007F673A" w:rsidRPr="00703ABE">
        <w:rPr>
          <w:rFonts w:ascii="Arial Narrow" w:hAnsi="Arial Narrow" w:cs="Arial"/>
          <w:b/>
          <w:u w:val="single"/>
        </w:rPr>
        <w:tab/>
      </w:r>
      <w:r w:rsidR="007F673A" w:rsidRPr="00703ABE">
        <w:rPr>
          <w:rFonts w:ascii="Arial Narrow" w:hAnsi="Arial Narrow" w:cs="Arial"/>
          <w:b/>
          <w:u w:val="single"/>
        </w:rPr>
        <w:tab/>
      </w:r>
      <w:r w:rsidR="007F673A" w:rsidRPr="00703ABE">
        <w:rPr>
          <w:rFonts w:ascii="Arial Narrow" w:hAnsi="Arial Narrow" w:cs="Arial"/>
          <w:b/>
          <w:u w:val="single"/>
        </w:rPr>
        <w:tab/>
      </w:r>
      <w:r w:rsidRPr="00703ABE">
        <w:rPr>
          <w:rFonts w:ascii="Arial Narrow" w:hAnsi="Arial Narrow" w:cs="Arial"/>
          <w:b/>
        </w:rPr>
        <w:t xml:space="preserve"> </w:t>
      </w:r>
    </w:p>
    <w:p w:rsidR="0042701F" w:rsidRDefault="0042701F" w:rsidP="0042701F">
      <w:pPr>
        <w:rPr>
          <w:rFonts w:ascii="Arial Narrow" w:hAnsi="Arial Narrow" w:cs="Arial"/>
          <w:b/>
        </w:rPr>
      </w:pPr>
      <w:r w:rsidRPr="00703ABE">
        <w:rPr>
          <w:rFonts w:ascii="Arial Narrow" w:hAnsi="Arial Narrow" w:cs="Arial"/>
          <w:b/>
        </w:rPr>
        <w:t xml:space="preserve">[  ] See attached </w:t>
      </w:r>
      <w:r w:rsidR="004A4C71">
        <w:rPr>
          <w:rFonts w:ascii="Arial Narrow" w:hAnsi="Arial Narrow" w:cs="Arial"/>
          <w:b/>
        </w:rPr>
        <w:t xml:space="preserve">list of additional </w:t>
      </w:r>
      <w:r w:rsidR="004F7CC5">
        <w:rPr>
          <w:rFonts w:ascii="Arial Narrow" w:hAnsi="Arial Narrow" w:cs="Arial"/>
          <w:b/>
        </w:rPr>
        <w:t xml:space="preserve">Firms </w:t>
      </w:r>
      <w:r w:rsidR="004A4C71" w:rsidRPr="004A4C71">
        <w:rPr>
          <w:rFonts w:ascii="Arial Narrow" w:hAnsi="Arial Narrow" w:cs="Arial"/>
          <w:b/>
        </w:rPr>
        <w:t>solicited</w:t>
      </w:r>
      <w:r w:rsidR="008C2DD0">
        <w:rPr>
          <w:rFonts w:ascii="Arial Narrow" w:hAnsi="Arial Narrow" w:cs="Arial"/>
          <w:b/>
        </w:rPr>
        <w:t xml:space="preserve"> and all </w:t>
      </w:r>
      <w:r w:rsidR="004F7CC5">
        <w:rPr>
          <w:rFonts w:ascii="Arial Narrow" w:hAnsi="Arial Narrow" w:cs="Arial"/>
          <w:b/>
        </w:rPr>
        <w:t>supplemental information</w:t>
      </w:r>
      <w:r w:rsidR="004A4C71" w:rsidRPr="000C790C">
        <w:rPr>
          <w:rFonts w:ascii="Arial Narrow" w:hAnsi="Arial Narrow" w:cs="Arial"/>
          <w:b/>
        </w:rPr>
        <w:t xml:space="preserve"> (List must comply to this form)</w:t>
      </w:r>
    </w:p>
    <w:p w:rsidR="00310604" w:rsidRPr="000C790C" w:rsidRDefault="00310604" w:rsidP="0042701F">
      <w:pPr>
        <w:rPr>
          <w:rFonts w:ascii="Arial Narrow" w:hAnsi="Arial Narrow" w:cs="Arial"/>
          <w:b/>
          <w:sz w:val="20"/>
          <w:szCs w:val="20"/>
          <w:u w:val="single"/>
        </w:rPr>
      </w:pPr>
      <w:r w:rsidRPr="000C790C">
        <w:rPr>
          <w:rFonts w:ascii="Arial Narrow" w:hAnsi="Arial Narrow" w:cs="Arial"/>
          <w:b/>
          <w:sz w:val="20"/>
          <w:szCs w:val="20"/>
        </w:rPr>
        <w:t xml:space="preserve">       </w:t>
      </w:r>
      <w:r w:rsidRPr="000C790C">
        <w:rPr>
          <w:rFonts w:ascii="Arial Narrow" w:hAnsi="Arial Narrow" w:cs="Arial"/>
          <w:b/>
          <w:sz w:val="20"/>
          <w:szCs w:val="20"/>
          <w:u w:val="single"/>
        </w:rPr>
        <w:t>Note: Form</w:t>
      </w:r>
      <w:r w:rsidR="008C2DD0">
        <w:rPr>
          <w:rFonts w:ascii="Arial Narrow" w:hAnsi="Arial Narrow" w:cs="Arial"/>
          <w:b/>
          <w:sz w:val="20"/>
          <w:szCs w:val="20"/>
          <w:u w:val="single"/>
        </w:rPr>
        <w:t xml:space="preserve"> MBD-10</w:t>
      </w:r>
      <w:r w:rsidRPr="000C790C">
        <w:rPr>
          <w:rFonts w:ascii="Arial Narrow" w:hAnsi="Arial Narrow" w:cs="Arial"/>
          <w:b/>
          <w:sz w:val="20"/>
          <w:szCs w:val="20"/>
          <w:u w:val="single"/>
        </w:rPr>
        <w:t xml:space="preserve"> must</w:t>
      </w:r>
      <w:r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="008C2DD0">
        <w:rPr>
          <w:rFonts w:ascii="Arial Narrow" w:hAnsi="Arial Narrow" w:cs="Arial"/>
          <w:b/>
          <w:sz w:val="20"/>
          <w:szCs w:val="20"/>
          <w:u w:val="single"/>
        </w:rPr>
        <w:t xml:space="preserve">list </w:t>
      </w:r>
      <w:r w:rsidR="00A60343">
        <w:rPr>
          <w:rFonts w:ascii="Arial Narrow" w:hAnsi="Arial Narrow" w:cs="Arial"/>
          <w:b/>
          <w:sz w:val="20"/>
          <w:szCs w:val="20"/>
          <w:u w:val="single"/>
        </w:rPr>
        <w:t xml:space="preserve">ALL </w:t>
      </w:r>
      <w:r w:rsidRPr="000C790C">
        <w:rPr>
          <w:rFonts w:ascii="Arial Narrow" w:hAnsi="Arial Narrow" w:cs="Arial"/>
          <w:b/>
          <w:sz w:val="20"/>
          <w:szCs w:val="20"/>
          <w:u w:val="single"/>
        </w:rPr>
        <w:t>subcontractors solicited</w:t>
      </w:r>
      <w:r w:rsidR="008C2DD0" w:rsidRPr="008C2DD0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="008C2DD0">
        <w:rPr>
          <w:rFonts w:ascii="Arial Narrow" w:hAnsi="Arial Narrow" w:cs="Arial"/>
          <w:b/>
          <w:sz w:val="20"/>
          <w:szCs w:val="20"/>
          <w:u w:val="single"/>
        </w:rPr>
        <w:t xml:space="preserve">including </w:t>
      </w:r>
      <w:r w:rsidR="00B803F6">
        <w:rPr>
          <w:rFonts w:ascii="Arial Narrow" w:hAnsi="Arial Narrow" w:cs="Arial"/>
          <w:b/>
          <w:sz w:val="20"/>
          <w:szCs w:val="20"/>
          <w:u w:val="single"/>
        </w:rPr>
        <w:t>N</w:t>
      </w:r>
      <w:r w:rsidR="008C2DD0" w:rsidRPr="007A3C5A">
        <w:rPr>
          <w:rFonts w:ascii="Arial Narrow" w:hAnsi="Arial Narrow" w:cs="Arial"/>
          <w:b/>
          <w:sz w:val="20"/>
          <w:szCs w:val="20"/>
          <w:u w:val="single"/>
        </w:rPr>
        <w:t>on-</w:t>
      </w:r>
      <w:r w:rsidR="008C2DD0">
        <w:rPr>
          <w:rFonts w:ascii="Arial Narrow" w:hAnsi="Arial Narrow" w:cs="Arial"/>
          <w:b/>
          <w:sz w:val="20"/>
          <w:szCs w:val="20"/>
          <w:u w:val="single"/>
        </w:rPr>
        <w:t xml:space="preserve">minority/small </w:t>
      </w:r>
      <w:r w:rsidR="00B803F6">
        <w:rPr>
          <w:rFonts w:ascii="Arial Narrow" w:hAnsi="Arial Narrow" w:cs="Arial"/>
          <w:b/>
          <w:sz w:val="20"/>
          <w:szCs w:val="20"/>
          <w:u w:val="single"/>
        </w:rPr>
        <w:t>businesses</w:t>
      </w:r>
    </w:p>
    <w:p w:rsidR="007F673A" w:rsidRPr="000C790C" w:rsidRDefault="007F673A" w:rsidP="0042701F">
      <w:pPr>
        <w:rPr>
          <w:rFonts w:ascii="Arial Narrow" w:hAnsi="Arial Narrow" w:cs="Arial"/>
          <w:sz w:val="20"/>
          <w:szCs w:val="20"/>
        </w:rPr>
      </w:pPr>
    </w:p>
    <w:p w:rsidR="0042701F" w:rsidRDefault="0042701F" w:rsidP="0042701F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NIGP Code Categories:   Buildings = 909,   General = 912,   Heavy = 913,   Trades = 914,   Architects = 906,    Engineers &amp; Surveyors = 925, </w:t>
      </w:r>
      <w:r w:rsidR="004A4C71">
        <w:rPr>
          <w:rFonts w:ascii="Arial Narrow" w:hAnsi="Arial Narrow" w:cs="Arial"/>
          <w:sz w:val="16"/>
          <w:szCs w:val="16"/>
        </w:rPr>
        <w:t xml:space="preserve">  </w:t>
      </w:r>
      <w:r>
        <w:rPr>
          <w:rFonts w:ascii="Arial Narrow" w:hAnsi="Arial Narrow" w:cs="Arial"/>
          <w:sz w:val="16"/>
          <w:szCs w:val="16"/>
        </w:rPr>
        <w:t>Supplier = 912</w:t>
      </w:r>
      <w:r w:rsidR="0027161C">
        <w:rPr>
          <w:rFonts w:ascii="Arial Narrow" w:hAnsi="Arial Narrow" w:cs="Arial"/>
          <w:sz w:val="16"/>
          <w:szCs w:val="16"/>
        </w:rPr>
        <w:t>-</w:t>
      </w:r>
      <w:r>
        <w:rPr>
          <w:rFonts w:ascii="Arial Narrow" w:hAnsi="Arial Narrow" w:cs="Arial"/>
          <w:sz w:val="16"/>
          <w:szCs w:val="16"/>
        </w:rPr>
        <w:t>77</w:t>
      </w:r>
    </w:p>
    <w:p w:rsidR="0042701F" w:rsidRPr="00220B32" w:rsidRDefault="0042701F" w:rsidP="000C790C">
      <w:pPr>
        <w:rPr>
          <w:rFonts w:ascii="Arial Narrow" w:hAnsi="Arial Narrow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4950"/>
        <w:gridCol w:w="1530"/>
        <w:gridCol w:w="1080"/>
        <w:gridCol w:w="900"/>
        <w:gridCol w:w="1170"/>
      </w:tblGrid>
      <w:tr w:rsidR="0042701F" w:rsidRPr="00F26E48" w:rsidTr="007F673A">
        <w:trPr>
          <w:trHeight w:val="646"/>
        </w:trPr>
        <w:tc>
          <w:tcPr>
            <w:tcW w:w="1278" w:type="dxa"/>
            <w:vAlign w:val="center"/>
          </w:tcPr>
          <w:p w:rsidR="0042701F" w:rsidRDefault="0042701F" w:rsidP="007F67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26E48">
              <w:rPr>
                <w:rFonts w:ascii="Arial Narrow" w:hAnsi="Arial Narrow" w:cs="Arial"/>
                <w:sz w:val="18"/>
                <w:szCs w:val="18"/>
              </w:rPr>
              <w:t>S = SLBE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W=WMBE</w:t>
            </w:r>
          </w:p>
          <w:p w:rsidR="00611304" w:rsidRDefault="00611304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O = Ne</w:t>
            </w:r>
            <w:r w:rsidR="00F44194">
              <w:rPr>
                <w:rFonts w:ascii="Arial Narrow" w:hAnsi="Arial Narrow" w:cs="Arial"/>
                <w:sz w:val="18"/>
                <w:szCs w:val="18"/>
              </w:rPr>
              <w:t>ither</w:t>
            </w:r>
          </w:p>
        </w:tc>
        <w:tc>
          <w:tcPr>
            <w:tcW w:w="4950" w:type="dxa"/>
            <w:vMerge w:val="restart"/>
            <w:vAlign w:val="center"/>
          </w:tcPr>
          <w:p w:rsidR="0042701F" w:rsidRPr="00F26E48" w:rsidRDefault="0042701F" w:rsidP="007F67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26E48">
              <w:rPr>
                <w:rFonts w:ascii="Arial Narrow" w:hAnsi="Arial Narrow" w:cs="Arial"/>
                <w:sz w:val="18"/>
                <w:szCs w:val="18"/>
              </w:rPr>
              <w:t>Company Name</w:t>
            </w:r>
          </w:p>
          <w:p w:rsidR="0042701F" w:rsidRPr="00F26E48" w:rsidRDefault="0042701F" w:rsidP="007F67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26E48">
              <w:rPr>
                <w:rFonts w:ascii="Arial Narrow" w:hAnsi="Arial Narrow" w:cs="Arial"/>
                <w:sz w:val="18"/>
                <w:szCs w:val="18"/>
              </w:rPr>
              <w:t>Address</w:t>
            </w:r>
          </w:p>
          <w:p w:rsidR="0042701F" w:rsidRPr="00F26E48" w:rsidRDefault="0042701F" w:rsidP="007F67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26E48">
              <w:rPr>
                <w:rFonts w:ascii="Arial Narrow" w:hAnsi="Arial Narrow" w:cs="Arial"/>
                <w:sz w:val="18"/>
                <w:szCs w:val="18"/>
              </w:rPr>
              <w:t>Phone</w:t>
            </w:r>
            <w:r w:rsidR="00310604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F26E48">
              <w:rPr>
                <w:rFonts w:ascii="Arial Narrow" w:hAnsi="Arial Narrow" w:cs="Arial"/>
                <w:sz w:val="18"/>
                <w:szCs w:val="18"/>
              </w:rPr>
              <w:t xml:space="preserve"> Fax</w:t>
            </w:r>
            <w:r w:rsidR="00310604">
              <w:rPr>
                <w:rFonts w:ascii="Arial Narrow" w:hAnsi="Arial Narrow" w:cs="Arial"/>
                <w:sz w:val="18"/>
                <w:szCs w:val="18"/>
              </w:rPr>
              <w:t>, Email</w:t>
            </w:r>
          </w:p>
        </w:tc>
        <w:tc>
          <w:tcPr>
            <w:tcW w:w="1530" w:type="dxa"/>
            <w:vMerge w:val="restart"/>
            <w:vAlign w:val="center"/>
          </w:tcPr>
          <w:p w:rsidR="0042701F" w:rsidRPr="00F26E48" w:rsidRDefault="0042701F" w:rsidP="000C790C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6E48">
              <w:rPr>
                <w:rFonts w:ascii="Arial Narrow" w:hAnsi="Arial Narrow" w:cs="Arial"/>
                <w:sz w:val="16"/>
                <w:szCs w:val="16"/>
              </w:rPr>
              <w:t>Type of Ownership</w:t>
            </w:r>
          </w:p>
          <w:p w:rsidR="0042701F" w:rsidRPr="00F26E48" w:rsidRDefault="0042701F" w:rsidP="000C790C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6E48">
              <w:rPr>
                <w:rFonts w:ascii="Arial Narrow" w:hAnsi="Arial Narrow" w:cs="Arial"/>
                <w:sz w:val="16"/>
                <w:szCs w:val="16"/>
              </w:rPr>
              <w:t>(F=Female M=Male)</w:t>
            </w:r>
          </w:p>
          <w:p w:rsidR="0042701F" w:rsidRPr="00F26E48" w:rsidRDefault="0042701F" w:rsidP="000C790C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6E48">
              <w:rPr>
                <w:rFonts w:ascii="Arial Narrow" w:hAnsi="Arial Narrow" w:cs="Arial"/>
                <w:sz w:val="16"/>
                <w:szCs w:val="16"/>
              </w:rPr>
              <w:t>BF BM = African Am.</w:t>
            </w:r>
          </w:p>
          <w:p w:rsidR="0042701F" w:rsidRPr="00F26E48" w:rsidRDefault="0042701F" w:rsidP="000C790C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6E48">
              <w:rPr>
                <w:rFonts w:ascii="Arial Narrow" w:hAnsi="Arial Narrow" w:cs="Arial"/>
                <w:sz w:val="16"/>
                <w:szCs w:val="16"/>
              </w:rPr>
              <w:t>HF HM = Hisp</w:t>
            </w:r>
            <w:r w:rsidR="005C71AF">
              <w:rPr>
                <w:rFonts w:ascii="Arial Narrow" w:hAnsi="Arial Narrow" w:cs="Arial"/>
                <w:sz w:val="16"/>
                <w:szCs w:val="16"/>
              </w:rPr>
              <w:t>anic</w:t>
            </w:r>
          </w:p>
          <w:p w:rsidR="0042701F" w:rsidRPr="00F26E48" w:rsidRDefault="0042701F" w:rsidP="000C790C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6E48">
              <w:rPr>
                <w:rFonts w:ascii="Arial Narrow" w:hAnsi="Arial Narrow" w:cs="Arial"/>
                <w:sz w:val="16"/>
                <w:szCs w:val="16"/>
              </w:rPr>
              <w:t>AF AM = Asian Am.</w:t>
            </w:r>
          </w:p>
          <w:p w:rsidR="0042701F" w:rsidRPr="00F26E48" w:rsidRDefault="0042701F" w:rsidP="000C790C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6E48">
              <w:rPr>
                <w:rFonts w:ascii="Arial Narrow" w:hAnsi="Arial Narrow" w:cs="Arial"/>
                <w:sz w:val="16"/>
                <w:szCs w:val="16"/>
              </w:rPr>
              <w:t>NF NM = Native Am.</w:t>
            </w:r>
          </w:p>
          <w:p w:rsidR="0042701F" w:rsidRPr="00F26E48" w:rsidRDefault="0042701F" w:rsidP="000C790C">
            <w:pPr>
              <w:rPr>
                <w:rFonts w:ascii="Arial Narrow" w:hAnsi="Arial Narrow" w:cs="Arial"/>
                <w:sz w:val="18"/>
                <w:szCs w:val="18"/>
              </w:rPr>
            </w:pPr>
            <w:r w:rsidRPr="00F26E48">
              <w:rPr>
                <w:rFonts w:ascii="Arial Narrow" w:hAnsi="Arial Narrow" w:cs="Arial"/>
                <w:sz w:val="16"/>
                <w:szCs w:val="16"/>
              </w:rPr>
              <w:t>CF CM = Caucasian</w:t>
            </w:r>
          </w:p>
        </w:tc>
        <w:tc>
          <w:tcPr>
            <w:tcW w:w="1080" w:type="dxa"/>
            <w:vMerge w:val="restart"/>
            <w:vAlign w:val="center"/>
          </w:tcPr>
          <w:p w:rsidR="0042701F" w:rsidRPr="00F26E48" w:rsidRDefault="0042701F" w:rsidP="007F67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26E48">
              <w:rPr>
                <w:rFonts w:ascii="Arial Narrow" w:hAnsi="Arial Narrow" w:cs="Arial"/>
                <w:sz w:val="18"/>
                <w:szCs w:val="18"/>
              </w:rPr>
              <w:t>Trade or</w:t>
            </w:r>
          </w:p>
          <w:p w:rsidR="0042701F" w:rsidRPr="00F26E48" w:rsidRDefault="0042701F" w:rsidP="007F67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26E48">
              <w:rPr>
                <w:rFonts w:ascii="Arial Narrow" w:hAnsi="Arial Narrow" w:cs="Arial"/>
                <w:sz w:val="18"/>
                <w:szCs w:val="18"/>
              </w:rPr>
              <w:t>Services</w:t>
            </w:r>
          </w:p>
          <w:p w:rsidR="0042701F" w:rsidRPr="00F26E48" w:rsidRDefault="0042701F" w:rsidP="007F67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42701F" w:rsidRPr="00F26E48" w:rsidRDefault="0042701F" w:rsidP="007F67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26E48">
              <w:rPr>
                <w:rFonts w:ascii="Arial Narrow" w:hAnsi="Arial Narrow" w:cs="Arial"/>
                <w:sz w:val="18"/>
                <w:szCs w:val="18"/>
              </w:rPr>
              <w:t>NIGP Code</w:t>
            </w:r>
          </w:p>
          <w:p w:rsidR="0042701F" w:rsidRPr="00F26E48" w:rsidRDefault="0042701F" w:rsidP="007F67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26E48">
              <w:rPr>
                <w:rFonts w:ascii="Arial Narrow" w:hAnsi="Arial Narrow" w:cs="Arial"/>
                <w:sz w:val="18"/>
                <w:szCs w:val="18"/>
              </w:rPr>
              <w:t>(listed above)</w:t>
            </w:r>
          </w:p>
        </w:tc>
        <w:tc>
          <w:tcPr>
            <w:tcW w:w="900" w:type="dxa"/>
            <w:vMerge w:val="restart"/>
            <w:vAlign w:val="center"/>
          </w:tcPr>
          <w:p w:rsidR="0042701F" w:rsidRPr="00F26E48" w:rsidRDefault="0042701F" w:rsidP="007F67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26E48">
              <w:rPr>
                <w:rFonts w:ascii="Arial Narrow" w:hAnsi="Arial Narrow" w:cs="Arial"/>
                <w:sz w:val="18"/>
                <w:szCs w:val="18"/>
              </w:rPr>
              <w:t>Contact</w:t>
            </w:r>
          </w:p>
          <w:p w:rsidR="0042701F" w:rsidRPr="00F26E48" w:rsidRDefault="0042701F" w:rsidP="007F67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26E48">
              <w:rPr>
                <w:rFonts w:ascii="Arial Narrow" w:hAnsi="Arial Narrow" w:cs="Arial"/>
                <w:sz w:val="18"/>
                <w:szCs w:val="18"/>
              </w:rPr>
              <w:t>Method</w:t>
            </w:r>
          </w:p>
          <w:p w:rsidR="0042701F" w:rsidRPr="00F26E48" w:rsidRDefault="0042701F" w:rsidP="007F67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26E48">
              <w:rPr>
                <w:rFonts w:ascii="Arial Narrow" w:hAnsi="Arial Narrow" w:cs="Arial"/>
                <w:sz w:val="18"/>
                <w:szCs w:val="18"/>
              </w:rPr>
              <w:t>L=Letter</w:t>
            </w:r>
          </w:p>
          <w:p w:rsidR="0042701F" w:rsidRPr="00F26E48" w:rsidRDefault="0042701F" w:rsidP="007F67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26E48">
              <w:rPr>
                <w:rFonts w:ascii="Arial Narrow" w:hAnsi="Arial Narrow" w:cs="Arial"/>
                <w:sz w:val="18"/>
                <w:szCs w:val="18"/>
              </w:rPr>
              <w:t>F=Fax</w:t>
            </w:r>
          </w:p>
          <w:p w:rsidR="0042701F" w:rsidRPr="00F26E48" w:rsidRDefault="0042701F" w:rsidP="007F67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26E48">
              <w:rPr>
                <w:rFonts w:ascii="Arial Narrow" w:hAnsi="Arial Narrow" w:cs="Arial"/>
                <w:sz w:val="18"/>
                <w:szCs w:val="18"/>
              </w:rPr>
              <w:t>E=Email</w:t>
            </w:r>
          </w:p>
          <w:p w:rsidR="0042701F" w:rsidRPr="00F26E48" w:rsidRDefault="0042701F" w:rsidP="007F67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26E48">
              <w:rPr>
                <w:rFonts w:ascii="Arial Narrow" w:hAnsi="Arial Narrow" w:cs="Arial"/>
                <w:sz w:val="18"/>
                <w:szCs w:val="18"/>
              </w:rPr>
              <w:t>P=Phone</w:t>
            </w:r>
          </w:p>
        </w:tc>
        <w:tc>
          <w:tcPr>
            <w:tcW w:w="1170" w:type="dxa"/>
            <w:vMerge w:val="restart"/>
            <w:vAlign w:val="center"/>
          </w:tcPr>
          <w:p w:rsidR="0042701F" w:rsidRPr="00F26E48" w:rsidRDefault="0042701F" w:rsidP="007F67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26E48">
              <w:rPr>
                <w:rFonts w:ascii="Arial Narrow" w:hAnsi="Arial Narrow" w:cs="Arial"/>
                <w:sz w:val="18"/>
                <w:szCs w:val="18"/>
              </w:rPr>
              <w:t>Quote</w:t>
            </w:r>
          </w:p>
          <w:p w:rsidR="0042701F" w:rsidRPr="00F26E48" w:rsidRDefault="0042701F" w:rsidP="007F67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26E48">
              <w:rPr>
                <w:rFonts w:ascii="Arial Narrow" w:hAnsi="Arial Narrow" w:cs="Arial"/>
                <w:sz w:val="18"/>
                <w:szCs w:val="18"/>
              </w:rPr>
              <w:t>or</w:t>
            </w:r>
          </w:p>
          <w:p w:rsidR="0042701F" w:rsidRPr="00F26E48" w:rsidRDefault="0042701F" w:rsidP="007F67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26E48">
              <w:rPr>
                <w:rFonts w:ascii="Arial Narrow" w:hAnsi="Arial Narrow" w:cs="Arial"/>
                <w:sz w:val="18"/>
                <w:szCs w:val="18"/>
              </w:rPr>
              <w:t>Resp</w:t>
            </w:r>
            <w:r w:rsidR="00310604">
              <w:rPr>
                <w:rFonts w:ascii="Arial Narrow" w:hAnsi="Arial Narrow" w:cs="Arial"/>
                <w:sz w:val="18"/>
                <w:szCs w:val="18"/>
              </w:rPr>
              <w:t>onse</w:t>
            </w:r>
          </w:p>
          <w:p w:rsidR="0042701F" w:rsidRPr="00F26E48" w:rsidRDefault="00310604" w:rsidP="007F67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26E48">
              <w:rPr>
                <w:rFonts w:ascii="Arial Narrow" w:hAnsi="Arial Narrow" w:cs="Arial"/>
                <w:sz w:val="18"/>
                <w:szCs w:val="18"/>
              </w:rPr>
              <w:t>Rec</w:t>
            </w:r>
            <w:r>
              <w:rPr>
                <w:rFonts w:ascii="Arial Narrow" w:hAnsi="Arial Narrow" w:cs="Arial"/>
                <w:sz w:val="18"/>
                <w:szCs w:val="18"/>
              </w:rPr>
              <w:t>eived</w:t>
            </w:r>
          </w:p>
          <w:p w:rsidR="0042701F" w:rsidRPr="00F26E48" w:rsidRDefault="0042701F" w:rsidP="007F67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26E48">
              <w:rPr>
                <w:rFonts w:ascii="Arial Narrow" w:hAnsi="Arial Narrow" w:cs="Arial"/>
                <w:sz w:val="18"/>
                <w:szCs w:val="18"/>
              </w:rPr>
              <w:t>Y/N</w:t>
            </w:r>
          </w:p>
        </w:tc>
      </w:tr>
      <w:tr w:rsidR="0042701F" w:rsidRPr="00F26E48" w:rsidTr="007F673A">
        <w:trPr>
          <w:trHeight w:val="645"/>
        </w:trPr>
        <w:tc>
          <w:tcPr>
            <w:tcW w:w="1278" w:type="dxa"/>
            <w:vAlign w:val="center"/>
          </w:tcPr>
          <w:p w:rsidR="0042701F" w:rsidRDefault="0042701F" w:rsidP="007F673A">
            <w:pPr>
              <w:jc w:val="center"/>
            </w:pPr>
            <w:r w:rsidRPr="00F26E48">
              <w:rPr>
                <w:rFonts w:ascii="Arial Narrow" w:hAnsi="Arial Narrow" w:cs="Arial"/>
                <w:sz w:val="18"/>
                <w:szCs w:val="18"/>
              </w:rPr>
              <w:t>Federal  ID</w:t>
            </w:r>
          </w:p>
        </w:tc>
        <w:tc>
          <w:tcPr>
            <w:tcW w:w="495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2701F" w:rsidRPr="00F26E48" w:rsidTr="007F673A">
        <w:trPr>
          <w:trHeight w:val="387"/>
        </w:trPr>
        <w:tc>
          <w:tcPr>
            <w:tcW w:w="1278" w:type="dxa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50" w:type="dxa"/>
            <w:vMerge w:val="restart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2701F" w:rsidRPr="00F26E48" w:rsidTr="007F673A">
        <w:trPr>
          <w:trHeight w:val="387"/>
        </w:trPr>
        <w:tc>
          <w:tcPr>
            <w:tcW w:w="1278" w:type="dxa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5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2701F" w:rsidRPr="00F26E48" w:rsidTr="007F673A">
        <w:trPr>
          <w:trHeight w:val="387"/>
        </w:trPr>
        <w:tc>
          <w:tcPr>
            <w:tcW w:w="1278" w:type="dxa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50" w:type="dxa"/>
            <w:vMerge w:val="restart"/>
          </w:tcPr>
          <w:p w:rsidR="0042701F" w:rsidRPr="00F26E48" w:rsidRDefault="0065063E" w:rsidP="007F67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42EC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7E5866" wp14:editId="791205C3">
                      <wp:simplePos x="0" y="0"/>
                      <wp:positionH relativeFrom="column">
                        <wp:posOffset>-70551</wp:posOffset>
                      </wp:positionH>
                      <wp:positionV relativeFrom="paragraph">
                        <wp:posOffset>82485</wp:posOffset>
                      </wp:positionV>
                      <wp:extent cx="6132830" cy="3152732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2830" cy="31527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4DB" w:rsidRDefault="00AE15F5" w:rsidP="000C790C">
                                  <w:pPr>
                                    <w:jc w:val="center"/>
                                    <w:rPr>
                                      <w:color w:val="000000"/>
                                      <w:sz w:val="56"/>
                                      <w:szCs w:val="56"/>
                                      <w14:textFill>
                                        <w14:solidFill>
                                          <w14:srgbClr w14:val="000000">
                                            <w14:alpha w14:val="88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0C790C">
                                    <w:rPr>
                                      <w:color w:val="000000"/>
                                      <w:sz w:val="56"/>
                                      <w:szCs w:val="56"/>
                                      <w14:textFill>
                                        <w14:solidFill>
                                          <w14:srgbClr w14:val="000000">
                                            <w14:alpha w14:val="88000"/>
                                          </w14:srgbClr>
                                        </w14:solidFill>
                                      </w14:textFill>
                                    </w:rPr>
                                    <w:t>Failure to Complete, Sign and Submit this form with your Bid or Proposal</w:t>
                                  </w:r>
                                </w:p>
                                <w:p w:rsidR="00AE15F5" w:rsidRPr="000C790C" w:rsidRDefault="00AE15F5" w:rsidP="000C790C">
                                  <w:pPr>
                                    <w:jc w:val="center"/>
                                    <w:rPr>
                                      <w:color w:val="000000"/>
                                      <w:sz w:val="56"/>
                                      <w:szCs w:val="56"/>
                                      <w14:textFill>
                                        <w14:solidFill>
                                          <w14:srgbClr w14:val="000000">
                                            <w14:alpha w14:val="88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0C790C">
                                    <w:rPr>
                                      <w:color w:val="000000"/>
                                      <w:sz w:val="56"/>
                                      <w:szCs w:val="56"/>
                                      <w14:textFill>
                                        <w14:solidFill>
                                          <w14:srgbClr w14:val="000000">
                                            <w14:alpha w14:val="88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="0027161C" w:rsidRPr="00056DCC">
                                    <w:rPr>
                                      <w:color w:val="000000"/>
                                      <w:sz w:val="56"/>
                                      <w:szCs w:val="56"/>
                                      <w14:textFill>
                                        <w14:solidFill>
                                          <w14:srgbClr w14:val="000000">
                                            <w14:alpha w14:val="88000"/>
                                          </w14:srgbClr>
                                        </w14:solidFill>
                                      </w14:textFill>
                                    </w:rPr>
                                    <w:t>Shall</w:t>
                                  </w:r>
                                  <w:r w:rsidR="004824DB">
                                    <w:rPr>
                                      <w:color w:val="000000"/>
                                      <w:sz w:val="56"/>
                                      <w:szCs w:val="56"/>
                                      <w14:textFill>
                                        <w14:solidFill>
                                          <w14:srgbClr w14:val="000000">
                                            <w14:alpha w14:val="88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render the Bid </w:t>
                                  </w:r>
                                  <w:r w:rsidR="003D5793">
                                    <w:rPr>
                                      <w:color w:val="000000"/>
                                      <w:sz w:val="56"/>
                                      <w:szCs w:val="56"/>
                                      <w14:textFill>
                                        <w14:solidFill>
                                          <w14:srgbClr w14:val="000000">
                                            <w14:alpha w14:val="88000"/>
                                          </w14:srgbClr>
                                        </w14:solidFill>
                                      </w14:textFill>
                                    </w:rPr>
                                    <w:t>N</w:t>
                                  </w:r>
                                  <w:r w:rsidRPr="000C790C">
                                    <w:rPr>
                                      <w:color w:val="000000"/>
                                      <w:sz w:val="56"/>
                                      <w:szCs w:val="56"/>
                                      <w14:textFill>
                                        <w14:solidFill>
                                          <w14:srgbClr w14:val="000000">
                                            <w14:alpha w14:val="88000"/>
                                          </w14:srgbClr>
                                        </w14:solidFill>
                                      </w14:textFill>
                                    </w:rPr>
                                    <w:t>on-</w:t>
                                  </w:r>
                                  <w:r w:rsidR="00F44194">
                                    <w:rPr>
                                      <w:color w:val="000000"/>
                                      <w:sz w:val="56"/>
                                      <w:szCs w:val="56"/>
                                      <w14:textFill>
                                        <w14:solidFill>
                                          <w14:srgbClr w14:val="000000">
                                            <w14:alpha w14:val="88000"/>
                                          </w14:srgbClr>
                                        </w14:solidFill>
                                      </w14:textFill>
                                    </w:rPr>
                                    <w:t>R</w:t>
                                  </w:r>
                                  <w:r w:rsidRPr="000C790C">
                                    <w:rPr>
                                      <w:color w:val="000000"/>
                                      <w:sz w:val="56"/>
                                      <w:szCs w:val="56"/>
                                      <w14:textFill>
                                        <w14:solidFill>
                                          <w14:srgbClr w14:val="000000">
                                            <w14:alpha w14:val="88000"/>
                                          </w14:srgbClr>
                                        </w14:solidFill>
                                      </w14:textFill>
                                    </w:rPr>
                                    <w:t>esponsive</w:t>
                                  </w:r>
                                </w:p>
                                <w:p w:rsidR="00AE15F5" w:rsidRPr="000C790C" w:rsidRDefault="00AE15F5" w:rsidP="000C790C">
                                  <w:pPr>
                                    <w:jc w:val="center"/>
                                    <w:rPr>
                                      <w:color w:val="000000"/>
                                      <w:sz w:val="56"/>
                                      <w:szCs w:val="56"/>
                                      <w14:textFill>
                                        <w14:solidFill>
                                          <w14:srgbClr w14:val="000000">
                                            <w14:alpha w14:val="88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0C790C">
                                    <w:rPr>
                                      <w:color w:val="000000"/>
                                      <w:sz w:val="56"/>
                                      <w:szCs w:val="56"/>
                                      <w14:textFill>
                                        <w14:solidFill>
                                          <w14:srgbClr w14:val="000000">
                                            <w14:alpha w14:val="88000"/>
                                          </w14:srgbClr>
                                        </w14:solidFill>
                                      </w14:textFill>
                                    </w:rPr>
                                    <w:t>(Do Not Modify This Form)</w:t>
                                  </w:r>
                                </w:p>
                                <w:p w:rsidR="00AE15F5" w:rsidRPr="000C790C" w:rsidRDefault="00AE15F5" w:rsidP="000C790C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E58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55pt;margin-top:6.5pt;width:482.9pt;height:2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" filled="f" stroked="f">
                      <v:textbox>
                        <w:txbxContent>
                          <w:p w:rsidR="004824DB" w:rsidRDefault="00AE15F5" w:rsidP="000C790C">
                            <w:pPr>
                              <w:jc w:val="center"/>
                              <w:rPr>
                                <w:color w:val="000000"/>
                                <w:sz w:val="56"/>
                                <w:szCs w:val="56"/>
                                <w14:textFill>
                                  <w14:solidFill>
                                    <w14:srgbClr w14:val="000000">
                                      <w14:alpha w14:val="88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C790C">
                              <w:rPr>
                                <w:color w:val="000000"/>
                                <w:sz w:val="56"/>
                                <w:szCs w:val="56"/>
                                <w14:textFill>
                                  <w14:solidFill>
                                    <w14:srgbClr w14:val="000000">
                                      <w14:alpha w14:val="88000"/>
                                    </w14:srgbClr>
                                  </w14:solidFill>
                                </w14:textFill>
                              </w:rPr>
                              <w:t>Failure to Complete, Sign and Submit this form with your Bid or Proposal</w:t>
                            </w:r>
                          </w:p>
                          <w:p w:rsidR="00AE15F5" w:rsidRPr="000C790C" w:rsidRDefault="00AE15F5" w:rsidP="000C790C">
                            <w:pPr>
                              <w:jc w:val="center"/>
                              <w:rPr>
                                <w:color w:val="000000"/>
                                <w:sz w:val="56"/>
                                <w:szCs w:val="56"/>
                                <w14:textFill>
                                  <w14:solidFill>
                                    <w14:srgbClr w14:val="000000">
                                      <w14:alpha w14:val="88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C790C">
                              <w:rPr>
                                <w:color w:val="000000"/>
                                <w:sz w:val="56"/>
                                <w:szCs w:val="56"/>
                                <w14:textFill>
                                  <w14:solidFill>
                                    <w14:srgbClr w14:val="000000">
                                      <w14:alpha w14:val="88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27161C" w:rsidRPr="00056DCC">
                              <w:rPr>
                                <w:color w:val="000000"/>
                                <w:sz w:val="56"/>
                                <w:szCs w:val="56"/>
                                <w14:textFill>
                                  <w14:solidFill>
                                    <w14:srgbClr w14:val="000000">
                                      <w14:alpha w14:val="88000"/>
                                    </w14:srgbClr>
                                  </w14:solidFill>
                                </w14:textFill>
                              </w:rPr>
                              <w:t>Shall</w:t>
                            </w:r>
                            <w:r w:rsidR="004824DB">
                              <w:rPr>
                                <w:color w:val="000000"/>
                                <w:sz w:val="56"/>
                                <w:szCs w:val="56"/>
                                <w14:textFill>
                                  <w14:solidFill>
                                    <w14:srgbClr w14:val="000000">
                                      <w14:alpha w14:val="88000"/>
                                    </w14:srgbClr>
                                  </w14:solidFill>
                                </w14:textFill>
                              </w:rPr>
                              <w:t xml:space="preserve"> render the Bid </w:t>
                            </w:r>
                            <w:r w:rsidR="003D5793">
                              <w:rPr>
                                <w:color w:val="000000"/>
                                <w:sz w:val="56"/>
                                <w:szCs w:val="56"/>
                                <w14:textFill>
                                  <w14:solidFill>
                                    <w14:srgbClr w14:val="000000">
                                      <w14:alpha w14:val="88000"/>
                                    </w14:srgbClr>
                                  </w14:solidFill>
                                </w14:textFill>
                              </w:rPr>
                              <w:t>N</w:t>
                            </w:r>
                            <w:r w:rsidRPr="000C790C">
                              <w:rPr>
                                <w:color w:val="000000"/>
                                <w:sz w:val="56"/>
                                <w:szCs w:val="56"/>
                                <w14:textFill>
                                  <w14:solidFill>
                                    <w14:srgbClr w14:val="000000">
                                      <w14:alpha w14:val="88000"/>
                                    </w14:srgbClr>
                                  </w14:solidFill>
                                </w14:textFill>
                              </w:rPr>
                              <w:t>on-</w:t>
                            </w:r>
                            <w:r w:rsidR="00F44194">
                              <w:rPr>
                                <w:color w:val="000000"/>
                                <w:sz w:val="56"/>
                                <w:szCs w:val="56"/>
                                <w14:textFill>
                                  <w14:solidFill>
                                    <w14:srgbClr w14:val="000000">
                                      <w14:alpha w14:val="88000"/>
                                    </w14:srgbClr>
                                  </w14:solidFill>
                                </w14:textFill>
                              </w:rPr>
                              <w:t>R</w:t>
                            </w:r>
                            <w:r w:rsidRPr="000C790C">
                              <w:rPr>
                                <w:color w:val="000000"/>
                                <w:sz w:val="56"/>
                                <w:szCs w:val="56"/>
                                <w14:textFill>
                                  <w14:solidFill>
                                    <w14:srgbClr w14:val="000000">
                                      <w14:alpha w14:val="88000"/>
                                    </w14:srgbClr>
                                  </w14:solidFill>
                                </w14:textFill>
                              </w:rPr>
                              <w:t>esponsive</w:t>
                            </w:r>
                          </w:p>
                          <w:p w:rsidR="00AE15F5" w:rsidRPr="000C790C" w:rsidRDefault="00AE15F5" w:rsidP="000C790C">
                            <w:pPr>
                              <w:jc w:val="center"/>
                              <w:rPr>
                                <w:color w:val="000000"/>
                                <w:sz w:val="56"/>
                                <w:szCs w:val="56"/>
                                <w14:textFill>
                                  <w14:solidFill>
                                    <w14:srgbClr w14:val="000000">
                                      <w14:alpha w14:val="88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C790C">
                              <w:rPr>
                                <w:color w:val="000000"/>
                                <w:sz w:val="56"/>
                                <w:szCs w:val="56"/>
                                <w14:textFill>
                                  <w14:solidFill>
                                    <w14:srgbClr w14:val="000000">
                                      <w14:alpha w14:val="88000"/>
                                    </w14:srgbClr>
                                  </w14:solidFill>
                                </w14:textFill>
                              </w:rPr>
                              <w:t>(Do Not Modify This Form)</w:t>
                            </w:r>
                          </w:p>
                          <w:p w:rsidR="00AE15F5" w:rsidRPr="000C790C" w:rsidRDefault="00AE15F5" w:rsidP="000C790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Merge w:val="restart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2701F" w:rsidRPr="00F26E48" w:rsidTr="007F673A">
        <w:trPr>
          <w:trHeight w:val="387"/>
        </w:trPr>
        <w:tc>
          <w:tcPr>
            <w:tcW w:w="1278" w:type="dxa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5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2701F" w:rsidRPr="00F26E48" w:rsidTr="007F673A">
        <w:trPr>
          <w:trHeight w:val="387"/>
        </w:trPr>
        <w:tc>
          <w:tcPr>
            <w:tcW w:w="1278" w:type="dxa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50" w:type="dxa"/>
            <w:vMerge w:val="restart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2701F" w:rsidRPr="00F26E48" w:rsidTr="007F673A">
        <w:trPr>
          <w:trHeight w:val="387"/>
        </w:trPr>
        <w:tc>
          <w:tcPr>
            <w:tcW w:w="1278" w:type="dxa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5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2701F" w:rsidRPr="00F26E48" w:rsidTr="007F673A">
        <w:trPr>
          <w:trHeight w:val="387"/>
        </w:trPr>
        <w:tc>
          <w:tcPr>
            <w:tcW w:w="1278" w:type="dxa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50" w:type="dxa"/>
            <w:vMerge w:val="restart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2701F" w:rsidRPr="00F26E48" w:rsidTr="007F673A">
        <w:trPr>
          <w:trHeight w:val="387"/>
        </w:trPr>
        <w:tc>
          <w:tcPr>
            <w:tcW w:w="1278" w:type="dxa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5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2701F" w:rsidRPr="00F26E48" w:rsidTr="007F673A">
        <w:trPr>
          <w:trHeight w:val="387"/>
        </w:trPr>
        <w:tc>
          <w:tcPr>
            <w:tcW w:w="1278" w:type="dxa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50" w:type="dxa"/>
            <w:vMerge w:val="restart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2701F" w:rsidRPr="00F26E48" w:rsidTr="007F673A">
        <w:trPr>
          <w:trHeight w:val="387"/>
        </w:trPr>
        <w:tc>
          <w:tcPr>
            <w:tcW w:w="1278" w:type="dxa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5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2701F" w:rsidRPr="00F26E48" w:rsidTr="007F673A">
        <w:trPr>
          <w:trHeight w:val="387"/>
        </w:trPr>
        <w:tc>
          <w:tcPr>
            <w:tcW w:w="1278" w:type="dxa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50" w:type="dxa"/>
            <w:vMerge w:val="restart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2701F" w:rsidRPr="00F26E48" w:rsidTr="007F673A">
        <w:trPr>
          <w:trHeight w:val="387"/>
        </w:trPr>
        <w:tc>
          <w:tcPr>
            <w:tcW w:w="1278" w:type="dxa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5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2701F" w:rsidRPr="00F26E48" w:rsidTr="007F673A">
        <w:trPr>
          <w:trHeight w:val="387"/>
        </w:trPr>
        <w:tc>
          <w:tcPr>
            <w:tcW w:w="1278" w:type="dxa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50" w:type="dxa"/>
            <w:vMerge w:val="restart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2701F" w:rsidRPr="00F26E48" w:rsidTr="007F673A">
        <w:trPr>
          <w:trHeight w:val="387"/>
        </w:trPr>
        <w:tc>
          <w:tcPr>
            <w:tcW w:w="1278" w:type="dxa"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5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42701F" w:rsidRPr="00F26E48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2701F" w:rsidRDefault="0042701F" w:rsidP="0042701F">
      <w:pPr>
        <w:rPr>
          <w:rFonts w:ascii="Arial Narrow" w:hAnsi="Arial Narrow" w:cs="Arial"/>
        </w:rPr>
      </w:pPr>
    </w:p>
    <w:p w:rsidR="0042701F" w:rsidRPr="000C790C" w:rsidRDefault="0042701F" w:rsidP="00B76A4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C790C">
        <w:rPr>
          <w:rFonts w:ascii="Arial Narrow" w:hAnsi="Arial Narrow" w:cs="Arial"/>
          <w:sz w:val="22"/>
          <w:szCs w:val="22"/>
        </w:rPr>
        <w:t>It is hereby certified that the information provided is an accurate and true account of contacts and solicitations for sub–contracting opportunities</w:t>
      </w:r>
      <w:r w:rsidR="00B76A4D" w:rsidRPr="000C790C">
        <w:rPr>
          <w:rFonts w:ascii="Arial Narrow" w:hAnsi="Arial Narrow" w:cs="Arial"/>
          <w:sz w:val="22"/>
          <w:szCs w:val="22"/>
        </w:rPr>
        <w:t xml:space="preserve"> </w:t>
      </w:r>
      <w:r w:rsidRPr="000C790C">
        <w:rPr>
          <w:rFonts w:ascii="Arial Narrow" w:hAnsi="Arial Narrow" w:cs="Arial"/>
          <w:sz w:val="22"/>
          <w:szCs w:val="22"/>
        </w:rPr>
        <w:t xml:space="preserve">on this contract. </w:t>
      </w:r>
    </w:p>
    <w:p w:rsidR="0042701F" w:rsidRDefault="0042701F" w:rsidP="0042701F">
      <w:pPr>
        <w:rPr>
          <w:rFonts w:ascii="Arial Narrow" w:hAnsi="Arial Narrow" w:cs="Arial"/>
        </w:rPr>
      </w:pPr>
    </w:p>
    <w:p w:rsidR="00220B32" w:rsidRDefault="0042701F" w:rsidP="0042701F">
      <w:pPr>
        <w:rPr>
          <w:rFonts w:ascii="Arial" w:hAnsi="Arial" w:cs="Arial"/>
        </w:rPr>
      </w:pPr>
      <w:r>
        <w:rPr>
          <w:rFonts w:ascii="Arial Narrow" w:hAnsi="Arial Narrow" w:cs="Arial"/>
        </w:rPr>
        <w:t>Signed</w:t>
      </w:r>
      <w:r w:rsidR="007F673A">
        <w:rPr>
          <w:rFonts w:ascii="Arial Narrow" w:hAnsi="Arial Narrow" w:cs="Arial"/>
        </w:rPr>
        <w:t>:</w:t>
      </w:r>
      <w:r w:rsidR="007F673A">
        <w:rPr>
          <w:rFonts w:ascii="Arial Narrow" w:hAnsi="Arial Narrow" w:cs="Arial"/>
          <w:u w:val="single"/>
        </w:rPr>
        <w:tab/>
      </w:r>
      <w:r w:rsidR="007F673A">
        <w:rPr>
          <w:rFonts w:ascii="Arial Narrow" w:hAnsi="Arial Narrow" w:cs="Arial"/>
          <w:u w:val="single"/>
        </w:rPr>
        <w:tab/>
      </w:r>
      <w:r w:rsidR="007F673A">
        <w:rPr>
          <w:rFonts w:ascii="Arial Narrow" w:hAnsi="Arial Narrow" w:cs="Arial"/>
          <w:u w:val="single"/>
        </w:rPr>
        <w:tab/>
      </w:r>
      <w:r w:rsidR="007F673A">
        <w:rPr>
          <w:rFonts w:ascii="Arial Narrow" w:hAnsi="Arial Narrow" w:cs="Arial"/>
          <w:u w:val="single"/>
        </w:rPr>
        <w:tab/>
      </w:r>
      <w:r w:rsidR="007F673A">
        <w:rPr>
          <w:rFonts w:ascii="Arial Narrow" w:hAnsi="Arial Narrow" w:cs="Arial"/>
          <w:u w:val="single"/>
        </w:rPr>
        <w:tab/>
      </w:r>
      <w:r w:rsidR="007F673A"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</w:rPr>
        <w:t xml:space="preserve">  Name/Title</w:t>
      </w:r>
      <w:r w:rsidR="007F673A">
        <w:rPr>
          <w:rFonts w:ascii="Arial Narrow" w:hAnsi="Arial Narrow" w:cs="Arial"/>
        </w:rPr>
        <w:t>:</w:t>
      </w:r>
      <w:r w:rsidR="007F673A">
        <w:rPr>
          <w:rFonts w:ascii="Arial Narrow" w:hAnsi="Arial Narrow" w:cs="Arial"/>
          <w:u w:val="single"/>
        </w:rPr>
        <w:tab/>
      </w:r>
      <w:r w:rsidR="007F673A">
        <w:rPr>
          <w:rFonts w:ascii="Arial Narrow" w:hAnsi="Arial Narrow" w:cs="Arial"/>
          <w:u w:val="single"/>
        </w:rPr>
        <w:tab/>
      </w:r>
      <w:r w:rsidR="007F673A">
        <w:rPr>
          <w:rFonts w:ascii="Arial Narrow" w:hAnsi="Arial Narrow" w:cs="Arial"/>
          <w:u w:val="single"/>
        </w:rPr>
        <w:tab/>
      </w:r>
      <w:r w:rsidR="007F673A">
        <w:rPr>
          <w:rFonts w:ascii="Arial Narrow" w:hAnsi="Arial Narrow" w:cs="Arial"/>
          <w:u w:val="single"/>
        </w:rPr>
        <w:tab/>
      </w:r>
      <w:r w:rsidR="007F673A"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</w:rPr>
        <w:t xml:space="preserve"> Date:</w:t>
      </w:r>
      <w:r w:rsidR="007F673A">
        <w:rPr>
          <w:rFonts w:ascii="Arial Narrow" w:hAnsi="Arial Narrow" w:cs="Arial"/>
          <w:u w:val="single"/>
        </w:rPr>
        <w:tab/>
      </w:r>
      <w:r w:rsidR="007F673A">
        <w:rPr>
          <w:rFonts w:ascii="Arial Narrow" w:hAnsi="Arial Narrow" w:cs="Arial"/>
          <w:u w:val="single"/>
        </w:rPr>
        <w:tab/>
      </w:r>
      <w:r w:rsidR="007F673A">
        <w:rPr>
          <w:rFonts w:ascii="Arial Narrow" w:hAnsi="Arial Narrow" w:cs="Arial"/>
          <w:u w:val="single"/>
        </w:rPr>
        <w:tab/>
      </w:r>
    </w:p>
    <w:p w:rsidR="0065063E" w:rsidRPr="000C790C" w:rsidRDefault="0065063E" w:rsidP="0065063E">
      <w:pPr>
        <w:jc w:val="center"/>
        <w:rPr>
          <w:rFonts w:ascii="Arial Narrow" w:hAnsi="Arial Narrow" w:cs="Arial"/>
          <w:b/>
          <w:color w:val="FF0000"/>
          <w:sz w:val="22"/>
          <w:szCs w:val="22"/>
          <w:u w:val="single"/>
        </w:rPr>
      </w:pPr>
      <w:r w:rsidRPr="000C790C">
        <w:rPr>
          <w:rFonts w:ascii="Arial Narrow" w:hAnsi="Arial Narrow" w:cs="Arial"/>
          <w:b/>
          <w:color w:val="FF0000"/>
          <w:sz w:val="22"/>
          <w:szCs w:val="22"/>
          <w:u w:val="single"/>
        </w:rPr>
        <w:t xml:space="preserve">Failure to Complete, Sign and Submit </w:t>
      </w:r>
      <w:r w:rsidR="003D5793" w:rsidRPr="000C790C">
        <w:rPr>
          <w:rFonts w:ascii="Arial Narrow" w:hAnsi="Arial Narrow" w:cs="Arial"/>
          <w:b/>
          <w:color w:val="FF0000"/>
          <w:sz w:val="22"/>
          <w:szCs w:val="22"/>
          <w:u w:val="single"/>
        </w:rPr>
        <w:t>Both</w:t>
      </w:r>
      <w:r w:rsidRPr="000C790C">
        <w:rPr>
          <w:rFonts w:ascii="Arial Narrow" w:hAnsi="Arial Narrow" w:cs="Arial"/>
          <w:b/>
          <w:color w:val="FF0000"/>
          <w:sz w:val="22"/>
          <w:szCs w:val="22"/>
          <w:u w:val="single"/>
        </w:rPr>
        <w:t xml:space="preserve"> </w:t>
      </w:r>
      <w:r w:rsidR="003D5793" w:rsidRPr="000C790C">
        <w:rPr>
          <w:rFonts w:ascii="Arial Narrow" w:hAnsi="Arial Narrow" w:cs="Arial"/>
          <w:b/>
          <w:color w:val="FF0000"/>
          <w:sz w:val="22"/>
          <w:szCs w:val="22"/>
          <w:u w:val="single"/>
        </w:rPr>
        <w:t>F</w:t>
      </w:r>
      <w:r w:rsidRPr="000C790C">
        <w:rPr>
          <w:rFonts w:ascii="Arial Narrow" w:hAnsi="Arial Narrow" w:cs="Arial"/>
          <w:b/>
          <w:color w:val="FF0000"/>
          <w:sz w:val="22"/>
          <w:szCs w:val="22"/>
          <w:u w:val="single"/>
        </w:rPr>
        <w:t xml:space="preserve">orms </w:t>
      </w:r>
      <w:r w:rsidR="003D5793" w:rsidRPr="000C790C">
        <w:rPr>
          <w:rFonts w:ascii="Arial Narrow" w:hAnsi="Arial Narrow" w:cs="Arial"/>
          <w:b/>
          <w:color w:val="FF0000"/>
          <w:sz w:val="22"/>
          <w:szCs w:val="22"/>
          <w:u w:val="single"/>
        </w:rPr>
        <w:t xml:space="preserve">10 &amp; 20 </w:t>
      </w:r>
      <w:r w:rsidRPr="000C790C">
        <w:rPr>
          <w:rFonts w:ascii="Arial Narrow" w:hAnsi="Arial Narrow" w:cs="Arial"/>
          <w:b/>
          <w:color w:val="FF0000"/>
          <w:sz w:val="22"/>
          <w:szCs w:val="22"/>
          <w:u w:val="single"/>
        </w:rPr>
        <w:t xml:space="preserve">SHALL render the Bid or Proposal Non-Responsive  </w:t>
      </w:r>
    </w:p>
    <w:p w:rsidR="0042701F" w:rsidRPr="000C790C" w:rsidRDefault="001B247D" w:rsidP="000C790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C790C">
        <w:rPr>
          <w:rFonts w:ascii="Arial Narrow" w:hAnsi="Arial Narrow" w:cs="Arial"/>
          <w:b/>
          <w:color w:val="FF0000"/>
          <w:sz w:val="22"/>
          <w:szCs w:val="22"/>
          <w:u w:val="single"/>
        </w:rPr>
        <w:t>Forms must be included with Bid / Proposal</w:t>
      </w:r>
    </w:p>
    <w:p w:rsidR="0065063E" w:rsidRDefault="0065063E" w:rsidP="0042701F">
      <w:pPr>
        <w:rPr>
          <w:rFonts w:ascii="Arial" w:hAnsi="Arial" w:cs="Arial"/>
          <w:sz w:val="16"/>
          <w:szCs w:val="16"/>
        </w:rPr>
      </w:pPr>
    </w:p>
    <w:p w:rsidR="0042701F" w:rsidRDefault="0065063E" w:rsidP="0042701F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MBD 10 rev./effective  02/2016  </w:t>
      </w:r>
    </w:p>
    <w:p w:rsidR="00587868" w:rsidRPr="000C790C" w:rsidRDefault="00373CE0" w:rsidP="00566796">
      <w:pPr>
        <w:rPr>
          <w:b/>
          <w:sz w:val="20"/>
          <w:szCs w:val="20"/>
        </w:rPr>
      </w:pPr>
      <w:r>
        <w:rPr>
          <w:b/>
          <w:noProof/>
        </w:rPr>
        <w:lastRenderedPageBreak/>
        <w:drawing>
          <wp:inline distT="0" distB="0" distL="0" distR="0" wp14:anchorId="7A93A665" wp14:editId="0D636A9A">
            <wp:extent cx="557784" cy="411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868" w:rsidRPr="00566796" w:rsidRDefault="004B2612" w:rsidP="00587868">
      <w:pPr>
        <w:jc w:val="center"/>
        <w:rPr>
          <w:rFonts w:ascii="Arial" w:hAnsi="Arial" w:cs="Arial"/>
          <w:noProof/>
          <w:sz w:val="28"/>
          <w:szCs w:val="28"/>
        </w:rPr>
      </w:pPr>
      <w:r w:rsidRPr="00566796">
        <w:rPr>
          <w:rFonts w:ascii="Arial Narrow" w:hAnsi="Arial Narrow" w:cs="Arial"/>
          <w:b/>
          <w:sz w:val="28"/>
          <w:szCs w:val="28"/>
        </w:rPr>
        <w:t>Page 2</w:t>
      </w:r>
      <w:r w:rsidR="00587868" w:rsidRPr="00566796">
        <w:rPr>
          <w:rFonts w:ascii="Arial Narrow" w:hAnsi="Arial Narrow" w:cs="Arial"/>
          <w:b/>
          <w:sz w:val="28"/>
          <w:szCs w:val="28"/>
        </w:rPr>
        <w:t xml:space="preserve"> of 4</w:t>
      </w:r>
      <w:r w:rsidR="00BF0F0F" w:rsidRPr="00BF0F0F">
        <w:rPr>
          <w:rFonts w:ascii="Arial Narrow" w:hAnsi="Arial Narrow" w:cs="Arial"/>
          <w:b/>
          <w:sz w:val="28"/>
          <w:szCs w:val="28"/>
        </w:rPr>
        <w:t xml:space="preserve"> </w:t>
      </w:r>
      <w:r w:rsidR="00BF0F0F">
        <w:rPr>
          <w:rFonts w:ascii="Arial Narrow" w:hAnsi="Arial Narrow" w:cs="Arial"/>
          <w:b/>
          <w:sz w:val="28"/>
          <w:szCs w:val="28"/>
        </w:rPr>
        <w:t xml:space="preserve">– </w:t>
      </w:r>
      <w:r w:rsidR="00A60343">
        <w:rPr>
          <w:rFonts w:ascii="Arial Narrow" w:hAnsi="Arial Narrow" w:cs="Arial"/>
          <w:b/>
          <w:sz w:val="28"/>
          <w:szCs w:val="28"/>
        </w:rPr>
        <w:t xml:space="preserve">DMI </w:t>
      </w:r>
      <w:r w:rsidR="00BF0F0F" w:rsidRPr="000C790C">
        <w:rPr>
          <w:rFonts w:ascii="Arial Narrow" w:hAnsi="Arial Narrow" w:cs="Arial"/>
          <w:b/>
          <w:color w:val="FF0000"/>
          <w:sz w:val="28"/>
          <w:szCs w:val="28"/>
        </w:rPr>
        <w:t>Solicited</w:t>
      </w:r>
      <w:r w:rsidR="00BF0F0F">
        <w:rPr>
          <w:rFonts w:ascii="Arial Narrow" w:hAnsi="Arial Narrow" w:cs="Arial"/>
          <w:b/>
          <w:sz w:val="28"/>
          <w:szCs w:val="28"/>
        </w:rPr>
        <w:t>/Utilized</w:t>
      </w:r>
    </w:p>
    <w:p w:rsidR="0042701F" w:rsidRPr="00ED67D8" w:rsidRDefault="0042701F" w:rsidP="0042701F">
      <w:pPr>
        <w:jc w:val="center"/>
        <w:rPr>
          <w:b/>
          <w:sz w:val="28"/>
          <w:szCs w:val="28"/>
        </w:rPr>
      </w:pPr>
      <w:r w:rsidRPr="00ED67D8">
        <w:rPr>
          <w:b/>
          <w:sz w:val="28"/>
          <w:szCs w:val="28"/>
        </w:rPr>
        <w:t>Instructions for completing The Sub-(Contractors/Consultants/ Suppliers) Solicited Form</w:t>
      </w:r>
    </w:p>
    <w:p w:rsidR="0042701F" w:rsidRPr="00E2163A" w:rsidRDefault="0042701F" w:rsidP="0042701F">
      <w:pPr>
        <w:jc w:val="center"/>
        <w:rPr>
          <w:b/>
          <w:sz w:val="28"/>
          <w:szCs w:val="28"/>
        </w:rPr>
      </w:pPr>
      <w:r w:rsidRPr="000C790C">
        <w:rPr>
          <w:b/>
          <w:color w:val="FF0000"/>
          <w:sz w:val="28"/>
          <w:szCs w:val="28"/>
        </w:rPr>
        <w:t>(Form MBD</w:t>
      </w:r>
      <w:r w:rsidR="00044132" w:rsidRPr="000C790C">
        <w:rPr>
          <w:b/>
          <w:color w:val="FF0000"/>
          <w:sz w:val="28"/>
          <w:szCs w:val="28"/>
        </w:rPr>
        <w:t>-</w:t>
      </w:r>
      <w:r w:rsidRPr="000C790C">
        <w:rPr>
          <w:b/>
          <w:color w:val="FF0000"/>
          <w:sz w:val="28"/>
          <w:szCs w:val="28"/>
        </w:rPr>
        <w:t>10)</w:t>
      </w:r>
    </w:p>
    <w:p w:rsidR="0042701F" w:rsidRDefault="0042701F" w:rsidP="0042701F"/>
    <w:p w:rsidR="00353F9E" w:rsidRDefault="0042701F" w:rsidP="00302192">
      <w:pPr>
        <w:ind w:right="-90"/>
        <w:jc w:val="both"/>
        <w:rPr>
          <w:sz w:val="22"/>
          <w:szCs w:val="22"/>
        </w:rPr>
      </w:pPr>
      <w:r w:rsidRPr="00BF0F0F">
        <w:rPr>
          <w:b/>
          <w:sz w:val="22"/>
          <w:szCs w:val="22"/>
          <w:u w:val="single"/>
        </w:rPr>
        <w:t>This form must be submitted with all bids or proposals</w:t>
      </w:r>
      <w:r w:rsidRPr="00BF0F0F">
        <w:rPr>
          <w:sz w:val="22"/>
          <w:szCs w:val="22"/>
        </w:rPr>
        <w:t xml:space="preserve">.  </w:t>
      </w:r>
      <w:r w:rsidRPr="000C790C">
        <w:rPr>
          <w:b/>
          <w:sz w:val="22"/>
          <w:szCs w:val="22"/>
          <w:u w:val="single"/>
        </w:rPr>
        <w:t>All</w:t>
      </w:r>
      <w:r w:rsidRPr="00BF0F0F">
        <w:rPr>
          <w:sz w:val="22"/>
          <w:szCs w:val="22"/>
        </w:rPr>
        <w:t xml:space="preserve"> subcontractors (regardless of ownership or size) solicited and subcontractors from whom unsolicited quotations were received must be included on this form. </w:t>
      </w:r>
      <w:r w:rsidR="000F6403" w:rsidRPr="00BF0F0F">
        <w:rPr>
          <w:sz w:val="22"/>
          <w:szCs w:val="22"/>
        </w:rPr>
        <w:t xml:space="preserve"> The instructions that follow correspond to the </w:t>
      </w:r>
      <w:r w:rsidRPr="00BF0F0F">
        <w:rPr>
          <w:sz w:val="22"/>
          <w:szCs w:val="22"/>
        </w:rPr>
        <w:t>heading</w:t>
      </w:r>
      <w:r w:rsidR="000F6403" w:rsidRPr="00BF0F0F">
        <w:rPr>
          <w:sz w:val="22"/>
          <w:szCs w:val="22"/>
        </w:rPr>
        <w:t>s on the form required to be completed</w:t>
      </w:r>
      <w:r w:rsidRPr="00BF0F0F">
        <w:rPr>
          <w:sz w:val="22"/>
          <w:szCs w:val="22"/>
        </w:rPr>
        <w:t>.</w:t>
      </w:r>
      <w:r w:rsidR="000C51CA" w:rsidRPr="00BF0F0F">
        <w:rPr>
          <w:sz w:val="22"/>
          <w:szCs w:val="22"/>
        </w:rPr>
        <w:t xml:space="preserve"> </w:t>
      </w:r>
      <w:r w:rsidR="000C51CA" w:rsidRPr="00BF0F0F">
        <w:rPr>
          <w:sz w:val="22"/>
          <w:szCs w:val="22"/>
          <w:u w:val="single"/>
        </w:rPr>
        <w:t>Note:</w:t>
      </w:r>
      <w:r w:rsidR="000C51CA" w:rsidRPr="00BF0F0F">
        <w:rPr>
          <w:sz w:val="22"/>
          <w:szCs w:val="22"/>
        </w:rPr>
        <w:t xml:space="preserve"> Ability or desire to self-</w:t>
      </w:r>
      <w:r w:rsidR="003E52DE" w:rsidRPr="00BF0F0F">
        <w:rPr>
          <w:sz w:val="22"/>
          <w:szCs w:val="22"/>
        </w:rPr>
        <w:t>perform all work shall</w:t>
      </w:r>
      <w:r w:rsidR="000C51CA" w:rsidRPr="00BF0F0F">
        <w:rPr>
          <w:sz w:val="22"/>
          <w:szCs w:val="22"/>
        </w:rPr>
        <w:t xml:space="preserve"> not exempt the prime from Good Faith Efforts</w:t>
      </w:r>
      <w:r w:rsidR="00CE293B">
        <w:rPr>
          <w:sz w:val="22"/>
          <w:szCs w:val="22"/>
        </w:rPr>
        <w:t xml:space="preserve"> to achieve participation. </w:t>
      </w:r>
    </w:p>
    <w:p w:rsidR="0042701F" w:rsidRPr="00BF0F0F" w:rsidRDefault="000C51CA" w:rsidP="00302192">
      <w:pPr>
        <w:ind w:right="-90"/>
        <w:jc w:val="both"/>
        <w:rPr>
          <w:color w:val="FF0000"/>
          <w:sz w:val="22"/>
          <w:szCs w:val="22"/>
        </w:rPr>
      </w:pPr>
      <w:r w:rsidRPr="00BF0F0F">
        <w:rPr>
          <w:sz w:val="22"/>
          <w:szCs w:val="22"/>
        </w:rPr>
        <w:t xml:space="preserve"> </w:t>
      </w:r>
    </w:p>
    <w:p w:rsidR="0042701F" w:rsidRPr="00BF0F0F" w:rsidRDefault="0042701F" w:rsidP="000F6403">
      <w:pPr>
        <w:pStyle w:val="ListParagraph"/>
        <w:numPr>
          <w:ilvl w:val="0"/>
          <w:numId w:val="2"/>
        </w:numPr>
        <w:ind w:right="-90"/>
        <w:jc w:val="both"/>
        <w:rPr>
          <w:sz w:val="22"/>
          <w:szCs w:val="22"/>
        </w:rPr>
      </w:pPr>
      <w:r w:rsidRPr="00BF0F0F">
        <w:rPr>
          <w:b/>
          <w:sz w:val="22"/>
          <w:szCs w:val="22"/>
        </w:rPr>
        <w:t xml:space="preserve">Contract No.  </w:t>
      </w:r>
      <w:r w:rsidRPr="00BF0F0F">
        <w:rPr>
          <w:sz w:val="22"/>
          <w:szCs w:val="22"/>
        </w:rPr>
        <w:t>This is the number assigned by the City of Tampa for the bid or proposal</w:t>
      </w:r>
      <w:r w:rsidR="000F6403" w:rsidRPr="00BF0F0F">
        <w:rPr>
          <w:sz w:val="22"/>
          <w:szCs w:val="22"/>
        </w:rPr>
        <w:t>.</w:t>
      </w:r>
      <w:r w:rsidRPr="00BF0F0F">
        <w:rPr>
          <w:sz w:val="22"/>
          <w:szCs w:val="22"/>
        </w:rPr>
        <w:t xml:space="preserve"> </w:t>
      </w:r>
    </w:p>
    <w:p w:rsidR="0042701F" w:rsidRPr="00BF0F0F" w:rsidRDefault="0042701F" w:rsidP="000F6403">
      <w:pPr>
        <w:pStyle w:val="ListParagraph"/>
        <w:numPr>
          <w:ilvl w:val="0"/>
          <w:numId w:val="2"/>
        </w:numPr>
        <w:ind w:right="-90"/>
        <w:jc w:val="both"/>
        <w:rPr>
          <w:sz w:val="22"/>
          <w:szCs w:val="22"/>
        </w:rPr>
      </w:pPr>
      <w:r w:rsidRPr="00BF0F0F">
        <w:rPr>
          <w:b/>
          <w:sz w:val="22"/>
          <w:szCs w:val="22"/>
        </w:rPr>
        <w:t xml:space="preserve">Contract Name. </w:t>
      </w:r>
      <w:r w:rsidRPr="00BF0F0F">
        <w:rPr>
          <w:sz w:val="22"/>
          <w:szCs w:val="22"/>
        </w:rPr>
        <w:t>This is the name of the contract assigned by the City of Tampa for the bid or proposal.</w:t>
      </w:r>
    </w:p>
    <w:p w:rsidR="0042701F" w:rsidRPr="00BF0F0F" w:rsidRDefault="0042701F" w:rsidP="000F6403">
      <w:pPr>
        <w:pStyle w:val="ListParagraph"/>
        <w:numPr>
          <w:ilvl w:val="0"/>
          <w:numId w:val="2"/>
        </w:numPr>
        <w:ind w:right="-90"/>
        <w:jc w:val="both"/>
        <w:rPr>
          <w:sz w:val="22"/>
          <w:szCs w:val="22"/>
        </w:rPr>
      </w:pPr>
      <w:r w:rsidRPr="00BF0F0F">
        <w:rPr>
          <w:b/>
          <w:sz w:val="22"/>
          <w:szCs w:val="22"/>
        </w:rPr>
        <w:t>Contractor Name.</w:t>
      </w:r>
      <w:r w:rsidRPr="00BF0F0F">
        <w:rPr>
          <w:sz w:val="22"/>
          <w:szCs w:val="22"/>
        </w:rPr>
        <w:t xml:space="preserve"> The name of your business</w:t>
      </w:r>
      <w:r w:rsidR="00576495">
        <w:rPr>
          <w:sz w:val="22"/>
          <w:szCs w:val="22"/>
        </w:rPr>
        <w:t xml:space="preserve"> and/or doing business as (dba) if applicable</w:t>
      </w:r>
      <w:r w:rsidRPr="00BF0F0F">
        <w:rPr>
          <w:sz w:val="22"/>
          <w:szCs w:val="22"/>
        </w:rPr>
        <w:t>.</w:t>
      </w:r>
    </w:p>
    <w:p w:rsidR="0042701F" w:rsidRPr="00BF0F0F" w:rsidRDefault="0042701F" w:rsidP="000F6403">
      <w:pPr>
        <w:pStyle w:val="ListParagraph"/>
        <w:numPr>
          <w:ilvl w:val="0"/>
          <w:numId w:val="2"/>
        </w:numPr>
        <w:ind w:right="-90"/>
        <w:jc w:val="both"/>
        <w:rPr>
          <w:sz w:val="22"/>
          <w:szCs w:val="22"/>
        </w:rPr>
      </w:pPr>
      <w:r w:rsidRPr="00BF0F0F">
        <w:rPr>
          <w:b/>
          <w:sz w:val="22"/>
          <w:szCs w:val="22"/>
        </w:rPr>
        <w:t>Address.</w:t>
      </w:r>
      <w:r w:rsidRPr="00BF0F0F">
        <w:rPr>
          <w:sz w:val="22"/>
          <w:szCs w:val="22"/>
        </w:rPr>
        <w:t xml:space="preserve"> The physical address of your business.</w:t>
      </w:r>
    </w:p>
    <w:p w:rsidR="0042701F" w:rsidRPr="00BF0F0F" w:rsidRDefault="0042701F" w:rsidP="000F6403">
      <w:pPr>
        <w:pStyle w:val="ListParagraph"/>
        <w:numPr>
          <w:ilvl w:val="0"/>
          <w:numId w:val="2"/>
        </w:numPr>
        <w:ind w:right="-90"/>
        <w:jc w:val="both"/>
        <w:rPr>
          <w:color w:val="000000"/>
          <w:sz w:val="22"/>
          <w:szCs w:val="22"/>
        </w:rPr>
      </w:pPr>
      <w:r w:rsidRPr="00BF0F0F">
        <w:rPr>
          <w:b/>
          <w:sz w:val="22"/>
          <w:szCs w:val="22"/>
        </w:rPr>
        <w:t>Federal ID.</w:t>
      </w:r>
      <w:r w:rsidRPr="00BF0F0F">
        <w:rPr>
          <w:sz w:val="22"/>
          <w:szCs w:val="22"/>
        </w:rPr>
        <w:t xml:space="preserve"> </w:t>
      </w:r>
      <w:r w:rsidRPr="00BF0F0F">
        <w:rPr>
          <w:color w:val="000000"/>
          <w:sz w:val="22"/>
          <w:szCs w:val="22"/>
        </w:rPr>
        <w:t>FIN. A number assigned to your business for tax reporting purposes.</w:t>
      </w:r>
    </w:p>
    <w:p w:rsidR="0042701F" w:rsidRPr="00BF0F0F" w:rsidRDefault="0042701F" w:rsidP="000F6403">
      <w:pPr>
        <w:pStyle w:val="ListParagraph"/>
        <w:numPr>
          <w:ilvl w:val="0"/>
          <w:numId w:val="2"/>
        </w:numPr>
        <w:ind w:right="-90"/>
        <w:jc w:val="both"/>
        <w:rPr>
          <w:color w:val="000000"/>
          <w:sz w:val="22"/>
          <w:szCs w:val="22"/>
        </w:rPr>
      </w:pPr>
      <w:r w:rsidRPr="00BF0F0F">
        <w:rPr>
          <w:b/>
          <w:color w:val="000000"/>
          <w:sz w:val="22"/>
          <w:szCs w:val="22"/>
        </w:rPr>
        <w:t>Phone.</w:t>
      </w:r>
      <w:r w:rsidRPr="00BF0F0F">
        <w:rPr>
          <w:color w:val="000000"/>
          <w:sz w:val="22"/>
          <w:szCs w:val="22"/>
        </w:rPr>
        <w:t xml:space="preserve">  Telephone number to contact business.</w:t>
      </w:r>
    </w:p>
    <w:p w:rsidR="0042701F" w:rsidRPr="00BF0F0F" w:rsidRDefault="0042701F" w:rsidP="000F6403">
      <w:pPr>
        <w:pStyle w:val="ListParagraph"/>
        <w:numPr>
          <w:ilvl w:val="0"/>
          <w:numId w:val="2"/>
        </w:numPr>
        <w:ind w:right="-90"/>
        <w:jc w:val="both"/>
        <w:rPr>
          <w:color w:val="000000"/>
          <w:sz w:val="22"/>
          <w:szCs w:val="22"/>
        </w:rPr>
      </w:pPr>
      <w:r w:rsidRPr="00BF0F0F">
        <w:rPr>
          <w:b/>
          <w:color w:val="000000"/>
          <w:sz w:val="22"/>
          <w:szCs w:val="22"/>
        </w:rPr>
        <w:t>Fax.</w:t>
      </w:r>
      <w:r w:rsidRPr="00BF0F0F">
        <w:rPr>
          <w:color w:val="000000"/>
          <w:sz w:val="22"/>
          <w:szCs w:val="22"/>
        </w:rPr>
        <w:t xml:space="preserve"> Fax number for business.</w:t>
      </w:r>
    </w:p>
    <w:p w:rsidR="0042701F" w:rsidRPr="00BF0F0F" w:rsidRDefault="0042701F" w:rsidP="000F6403">
      <w:pPr>
        <w:pStyle w:val="ListParagraph"/>
        <w:numPr>
          <w:ilvl w:val="0"/>
          <w:numId w:val="2"/>
        </w:numPr>
        <w:ind w:right="-90"/>
        <w:jc w:val="both"/>
        <w:rPr>
          <w:color w:val="000000"/>
          <w:sz w:val="22"/>
          <w:szCs w:val="22"/>
        </w:rPr>
      </w:pPr>
      <w:r w:rsidRPr="00BF0F0F">
        <w:rPr>
          <w:b/>
          <w:color w:val="000000"/>
          <w:sz w:val="22"/>
          <w:szCs w:val="22"/>
        </w:rPr>
        <w:t>Email.</w:t>
      </w:r>
      <w:r w:rsidRPr="00BF0F0F">
        <w:rPr>
          <w:color w:val="000000"/>
          <w:sz w:val="22"/>
          <w:szCs w:val="22"/>
        </w:rPr>
        <w:t xml:space="preserve"> Provide email address for electronic correspondence.</w:t>
      </w:r>
    </w:p>
    <w:p w:rsidR="0042701F" w:rsidRPr="00BF0F0F" w:rsidRDefault="0042701F" w:rsidP="000F6403">
      <w:pPr>
        <w:pStyle w:val="ListParagraph"/>
        <w:numPr>
          <w:ilvl w:val="0"/>
          <w:numId w:val="2"/>
        </w:numPr>
        <w:ind w:right="-90"/>
        <w:jc w:val="both"/>
        <w:rPr>
          <w:sz w:val="22"/>
          <w:szCs w:val="22"/>
        </w:rPr>
      </w:pPr>
      <w:r w:rsidRPr="00BF0F0F">
        <w:rPr>
          <w:b/>
          <w:sz w:val="22"/>
          <w:szCs w:val="22"/>
        </w:rPr>
        <w:t>No Firms were contacted</w:t>
      </w:r>
      <w:r w:rsidR="00446BCD">
        <w:rPr>
          <w:b/>
          <w:sz w:val="22"/>
          <w:szCs w:val="22"/>
        </w:rPr>
        <w:t xml:space="preserve"> or </w:t>
      </w:r>
      <w:r w:rsidRPr="00BF0F0F">
        <w:rPr>
          <w:b/>
          <w:sz w:val="22"/>
          <w:szCs w:val="22"/>
        </w:rPr>
        <w:t xml:space="preserve">solicited for this contract. </w:t>
      </w:r>
      <w:r w:rsidRPr="00BF0F0F">
        <w:rPr>
          <w:sz w:val="22"/>
          <w:szCs w:val="22"/>
        </w:rPr>
        <w:t xml:space="preserve">Checking the box indicates that a pre-determined </w:t>
      </w:r>
      <w:r w:rsidRPr="000C790C">
        <w:rPr>
          <w:sz w:val="22"/>
          <w:szCs w:val="22"/>
          <w:u w:val="single"/>
        </w:rPr>
        <w:t xml:space="preserve">Subcontract </w:t>
      </w:r>
      <w:r w:rsidRPr="00BF0F0F">
        <w:rPr>
          <w:sz w:val="22"/>
          <w:szCs w:val="22"/>
          <w:u w:val="single"/>
        </w:rPr>
        <w:t>Goal</w:t>
      </w:r>
      <w:r w:rsidR="004E391F">
        <w:rPr>
          <w:sz w:val="22"/>
          <w:szCs w:val="22"/>
          <w:u w:val="single"/>
        </w:rPr>
        <w:t xml:space="preserve"> or Participation </w:t>
      </w:r>
      <w:r w:rsidR="007A47FD">
        <w:rPr>
          <w:sz w:val="22"/>
          <w:szCs w:val="22"/>
          <w:u w:val="single"/>
        </w:rPr>
        <w:t xml:space="preserve">Plan </w:t>
      </w:r>
      <w:r w:rsidR="004E391F">
        <w:rPr>
          <w:sz w:val="22"/>
          <w:szCs w:val="22"/>
          <w:u w:val="single"/>
        </w:rPr>
        <w:t xml:space="preserve">Requirement </w:t>
      </w:r>
      <w:r w:rsidRPr="00BF0F0F">
        <w:rPr>
          <w:sz w:val="22"/>
          <w:szCs w:val="22"/>
          <w:u w:val="single"/>
        </w:rPr>
        <w:t>was not se</w:t>
      </w:r>
      <w:r w:rsidR="00044132" w:rsidRPr="00BF0F0F">
        <w:rPr>
          <w:sz w:val="22"/>
          <w:szCs w:val="22"/>
          <w:u w:val="single"/>
        </w:rPr>
        <w:t>t</w:t>
      </w:r>
      <w:r w:rsidR="00044132" w:rsidRPr="00BF0F0F">
        <w:rPr>
          <w:sz w:val="22"/>
          <w:szCs w:val="22"/>
        </w:rPr>
        <w:t xml:space="preserve"> by the City resulting</w:t>
      </w:r>
      <w:r w:rsidR="000F6403" w:rsidRPr="00BF0F0F">
        <w:rPr>
          <w:sz w:val="22"/>
          <w:szCs w:val="22"/>
        </w:rPr>
        <w:t xml:space="preserve"> in your business not using </w:t>
      </w:r>
      <w:r w:rsidR="00044132" w:rsidRPr="00BF0F0F">
        <w:rPr>
          <w:sz w:val="22"/>
          <w:szCs w:val="22"/>
        </w:rPr>
        <w:t>subcontractors and</w:t>
      </w:r>
      <w:r w:rsidRPr="00BF0F0F">
        <w:rPr>
          <w:sz w:val="22"/>
          <w:szCs w:val="22"/>
        </w:rPr>
        <w:t xml:space="preserve"> will self-perform all wor</w:t>
      </w:r>
      <w:r w:rsidR="00044132" w:rsidRPr="00BF0F0F">
        <w:rPr>
          <w:sz w:val="22"/>
          <w:szCs w:val="22"/>
        </w:rPr>
        <w:t>k.  If during the performance of the contract you employ</w:t>
      </w:r>
      <w:r w:rsidRPr="00BF0F0F">
        <w:rPr>
          <w:sz w:val="22"/>
          <w:szCs w:val="22"/>
        </w:rPr>
        <w:t xml:space="preserve"> subcontractors, </w:t>
      </w:r>
      <w:r w:rsidR="00044132" w:rsidRPr="00BF0F0F">
        <w:rPr>
          <w:sz w:val="22"/>
          <w:szCs w:val="22"/>
        </w:rPr>
        <w:t>the City must pre-approve</w:t>
      </w:r>
      <w:r w:rsidR="000F6403" w:rsidRPr="00BF0F0F">
        <w:rPr>
          <w:sz w:val="22"/>
          <w:szCs w:val="22"/>
        </w:rPr>
        <w:t xml:space="preserve"> subcontractors. U</w:t>
      </w:r>
      <w:r w:rsidR="00044132" w:rsidRPr="00BF0F0F">
        <w:rPr>
          <w:sz w:val="22"/>
          <w:szCs w:val="22"/>
        </w:rPr>
        <w:t xml:space="preserve">se of </w:t>
      </w:r>
      <w:r w:rsidRPr="00BF0F0F">
        <w:rPr>
          <w:sz w:val="22"/>
          <w:szCs w:val="22"/>
        </w:rPr>
        <w:t>the “Sub-(Contractors/Consultants/Suppliers) Payments” form</w:t>
      </w:r>
      <w:r w:rsidR="00446BCD">
        <w:rPr>
          <w:sz w:val="22"/>
          <w:szCs w:val="22"/>
        </w:rPr>
        <w:t xml:space="preserve"> (MBD Form-30</w:t>
      </w:r>
      <w:r w:rsidR="004824DB">
        <w:rPr>
          <w:sz w:val="22"/>
          <w:szCs w:val="22"/>
        </w:rPr>
        <w:t xml:space="preserve">) </w:t>
      </w:r>
      <w:r w:rsidR="004824DB" w:rsidRPr="00BF0F0F">
        <w:rPr>
          <w:sz w:val="22"/>
          <w:szCs w:val="22"/>
        </w:rPr>
        <w:t>must</w:t>
      </w:r>
      <w:r w:rsidRPr="00BF0F0F">
        <w:rPr>
          <w:sz w:val="22"/>
          <w:szCs w:val="22"/>
        </w:rPr>
        <w:t xml:space="preserve"> be submitted with </w:t>
      </w:r>
      <w:r w:rsidR="00446BCD">
        <w:rPr>
          <w:sz w:val="22"/>
          <w:szCs w:val="22"/>
        </w:rPr>
        <w:t xml:space="preserve">every pay application and </w:t>
      </w:r>
      <w:r w:rsidRPr="00BF0F0F">
        <w:rPr>
          <w:sz w:val="22"/>
          <w:szCs w:val="22"/>
        </w:rPr>
        <w:t xml:space="preserve">invoice.  </w:t>
      </w:r>
      <w:r w:rsidRPr="00BF0F0F">
        <w:rPr>
          <w:sz w:val="22"/>
          <w:szCs w:val="22"/>
          <w:u w:val="single"/>
        </w:rPr>
        <w:t>Note:</w:t>
      </w:r>
      <w:r w:rsidRPr="00BF0F0F">
        <w:rPr>
          <w:sz w:val="22"/>
          <w:szCs w:val="22"/>
        </w:rPr>
        <w:t xml:space="preserve"> Certified </w:t>
      </w:r>
      <w:r w:rsidRPr="000C790C">
        <w:rPr>
          <w:color w:val="FF0000"/>
          <w:sz w:val="22"/>
          <w:szCs w:val="22"/>
          <w:u w:val="single"/>
        </w:rPr>
        <w:t>SLBE or WMBE firms</w:t>
      </w:r>
      <w:r w:rsidRPr="000C790C">
        <w:rPr>
          <w:color w:val="FF0000"/>
          <w:sz w:val="22"/>
          <w:szCs w:val="22"/>
        </w:rPr>
        <w:t xml:space="preserve"> </w:t>
      </w:r>
      <w:r w:rsidRPr="00BF0F0F">
        <w:rPr>
          <w:sz w:val="22"/>
          <w:szCs w:val="22"/>
        </w:rPr>
        <w:t xml:space="preserve">bidding as Primes </w:t>
      </w:r>
      <w:r w:rsidRPr="000C790C">
        <w:rPr>
          <w:color w:val="FF0000"/>
          <w:sz w:val="22"/>
          <w:szCs w:val="22"/>
          <w:u w:val="single"/>
        </w:rPr>
        <w:t>are not exempt</w:t>
      </w:r>
      <w:r w:rsidRPr="00BF0F0F">
        <w:rPr>
          <w:sz w:val="22"/>
          <w:szCs w:val="22"/>
        </w:rPr>
        <w:t xml:space="preserve"> from outreach and solicitation of subcontractors.</w:t>
      </w:r>
    </w:p>
    <w:p w:rsidR="0042701F" w:rsidRPr="00BF0F0F" w:rsidRDefault="000F6403" w:rsidP="000F6403">
      <w:pPr>
        <w:pStyle w:val="ListParagraph"/>
        <w:numPr>
          <w:ilvl w:val="0"/>
          <w:numId w:val="2"/>
        </w:numPr>
        <w:ind w:right="-90"/>
        <w:jc w:val="both"/>
        <w:rPr>
          <w:sz w:val="22"/>
          <w:szCs w:val="22"/>
        </w:rPr>
      </w:pPr>
      <w:r w:rsidRPr="00BF0F0F">
        <w:rPr>
          <w:b/>
          <w:sz w:val="22"/>
          <w:szCs w:val="22"/>
        </w:rPr>
        <w:t>No Firms were cont</w:t>
      </w:r>
      <w:r w:rsidR="0042701F" w:rsidRPr="00BF0F0F">
        <w:rPr>
          <w:b/>
          <w:sz w:val="22"/>
          <w:szCs w:val="22"/>
        </w:rPr>
        <w:t xml:space="preserve">acted because. </w:t>
      </w:r>
      <w:r w:rsidR="0042701F" w:rsidRPr="00BF0F0F">
        <w:rPr>
          <w:sz w:val="22"/>
          <w:szCs w:val="22"/>
        </w:rPr>
        <w:t>Provide brief e</w:t>
      </w:r>
      <w:r w:rsidR="000C51CA" w:rsidRPr="00BF0F0F">
        <w:rPr>
          <w:sz w:val="22"/>
          <w:szCs w:val="22"/>
        </w:rPr>
        <w:t>xplanation why no firms</w:t>
      </w:r>
      <w:r w:rsidR="0042701F" w:rsidRPr="00BF0F0F">
        <w:rPr>
          <w:sz w:val="22"/>
          <w:szCs w:val="22"/>
        </w:rPr>
        <w:t xml:space="preserve"> were </w:t>
      </w:r>
      <w:r w:rsidR="000C51CA" w:rsidRPr="00BF0F0F">
        <w:rPr>
          <w:sz w:val="22"/>
          <w:szCs w:val="22"/>
        </w:rPr>
        <w:t>contacted</w:t>
      </w:r>
      <w:r w:rsidR="00446BCD">
        <w:rPr>
          <w:sz w:val="22"/>
          <w:szCs w:val="22"/>
        </w:rPr>
        <w:t xml:space="preserve"> or </w:t>
      </w:r>
      <w:r w:rsidR="000C51CA" w:rsidRPr="00BF0F0F">
        <w:rPr>
          <w:sz w:val="22"/>
          <w:szCs w:val="22"/>
        </w:rPr>
        <w:t>solicited</w:t>
      </w:r>
      <w:r w:rsidR="0042701F" w:rsidRPr="00BF0F0F">
        <w:rPr>
          <w:sz w:val="22"/>
          <w:szCs w:val="22"/>
        </w:rPr>
        <w:t>.</w:t>
      </w:r>
    </w:p>
    <w:p w:rsidR="00BF0F0F" w:rsidRDefault="0042701F" w:rsidP="00302192">
      <w:pPr>
        <w:pStyle w:val="ListParagraph"/>
        <w:numPr>
          <w:ilvl w:val="0"/>
          <w:numId w:val="2"/>
        </w:numPr>
        <w:ind w:right="-90"/>
        <w:jc w:val="both"/>
        <w:rPr>
          <w:sz w:val="22"/>
          <w:szCs w:val="22"/>
        </w:rPr>
      </w:pPr>
      <w:r w:rsidRPr="00BF0F0F">
        <w:rPr>
          <w:b/>
          <w:sz w:val="22"/>
          <w:szCs w:val="22"/>
        </w:rPr>
        <w:t>See attached documents.</w:t>
      </w:r>
      <w:r w:rsidR="00044132" w:rsidRPr="00BF0F0F">
        <w:rPr>
          <w:sz w:val="22"/>
          <w:szCs w:val="22"/>
        </w:rPr>
        <w:t xml:space="preserve"> </w:t>
      </w:r>
      <w:r w:rsidRPr="00BF0F0F">
        <w:rPr>
          <w:sz w:val="22"/>
          <w:szCs w:val="22"/>
        </w:rPr>
        <w:t>Check</w:t>
      </w:r>
      <w:r w:rsidR="000C51CA" w:rsidRPr="00BF0F0F">
        <w:rPr>
          <w:sz w:val="22"/>
          <w:szCs w:val="22"/>
        </w:rPr>
        <w:t xml:space="preserve"> box</w:t>
      </w:r>
      <w:r w:rsidR="00F51A7C" w:rsidRPr="00BF0F0F">
        <w:rPr>
          <w:sz w:val="22"/>
          <w:szCs w:val="22"/>
        </w:rPr>
        <w:t>,</w:t>
      </w:r>
      <w:r w:rsidRPr="00BF0F0F">
        <w:rPr>
          <w:sz w:val="22"/>
          <w:szCs w:val="22"/>
        </w:rPr>
        <w:t xml:space="preserve"> if </w:t>
      </w:r>
      <w:r w:rsidR="00044132" w:rsidRPr="00BF0F0F">
        <w:rPr>
          <w:sz w:val="22"/>
          <w:szCs w:val="22"/>
        </w:rPr>
        <w:t xml:space="preserve">after </w:t>
      </w:r>
      <w:r w:rsidRPr="00BF0F0F">
        <w:rPr>
          <w:sz w:val="22"/>
          <w:szCs w:val="22"/>
        </w:rPr>
        <w:t>you have</w:t>
      </w:r>
      <w:r w:rsidR="00044132" w:rsidRPr="00BF0F0F">
        <w:rPr>
          <w:sz w:val="22"/>
          <w:szCs w:val="22"/>
        </w:rPr>
        <w:t xml:space="preserve"> completed the DMI Form in its entirety</w:t>
      </w:r>
      <w:r w:rsidR="000C51CA" w:rsidRPr="00BF0F0F">
        <w:rPr>
          <w:sz w:val="22"/>
          <w:szCs w:val="22"/>
        </w:rPr>
        <w:t>,</w:t>
      </w:r>
      <w:r w:rsidR="00044132" w:rsidRPr="00BF0F0F">
        <w:rPr>
          <w:sz w:val="22"/>
          <w:szCs w:val="22"/>
        </w:rPr>
        <w:t xml:space="preserve"> </w:t>
      </w:r>
      <w:r w:rsidR="005C55D9">
        <w:rPr>
          <w:sz w:val="22"/>
          <w:szCs w:val="22"/>
        </w:rPr>
        <w:t xml:space="preserve">you need more space to list additional firms and/or if </w:t>
      </w:r>
      <w:r w:rsidR="005C55D9" w:rsidRPr="00BF0F0F">
        <w:rPr>
          <w:sz w:val="22"/>
          <w:szCs w:val="22"/>
        </w:rPr>
        <w:t xml:space="preserve">you have </w:t>
      </w:r>
      <w:r w:rsidR="005C55D9">
        <w:rPr>
          <w:sz w:val="22"/>
          <w:szCs w:val="22"/>
        </w:rPr>
        <w:t>supplemental information/</w:t>
      </w:r>
      <w:r w:rsidR="005C55D9" w:rsidRPr="00BF0F0F">
        <w:rPr>
          <w:sz w:val="22"/>
          <w:szCs w:val="22"/>
        </w:rPr>
        <w:t xml:space="preserve">documentation relating to </w:t>
      </w:r>
      <w:r w:rsidRPr="00BF0F0F">
        <w:rPr>
          <w:sz w:val="22"/>
          <w:szCs w:val="22"/>
        </w:rPr>
        <w:t>the form.</w:t>
      </w:r>
      <w:r w:rsidR="00044132" w:rsidRPr="00BF0F0F">
        <w:rPr>
          <w:sz w:val="22"/>
          <w:szCs w:val="22"/>
        </w:rPr>
        <w:t xml:space="preserve"> </w:t>
      </w:r>
      <w:r w:rsidR="00373CE0" w:rsidRPr="00BF0F0F">
        <w:rPr>
          <w:sz w:val="22"/>
          <w:szCs w:val="22"/>
        </w:rPr>
        <w:t>All DMI data not submitted on the MBD Form-10 must be in the same format and have all requested data from MBD Form-10 included.</w:t>
      </w:r>
    </w:p>
    <w:p w:rsidR="0042701F" w:rsidRPr="00BF0F0F" w:rsidRDefault="00373CE0" w:rsidP="00BF0F0F">
      <w:pPr>
        <w:pStyle w:val="ListParagraph"/>
        <w:ind w:right="-90"/>
        <w:jc w:val="both"/>
        <w:rPr>
          <w:sz w:val="22"/>
          <w:szCs w:val="22"/>
        </w:rPr>
      </w:pPr>
      <w:r w:rsidRPr="00BF0F0F">
        <w:rPr>
          <w:sz w:val="22"/>
          <w:szCs w:val="22"/>
        </w:rPr>
        <w:t xml:space="preserve"> </w:t>
      </w:r>
    </w:p>
    <w:p w:rsidR="0042701F" w:rsidRDefault="0042701F" w:rsidP="00302192">
      <w:pPr>
        <w:ind w:right="-90"/>
        <w:jc w:val="both"/>
        <w:rPr>
          <w:sz w:val="22"/>
          <w:szCs w:val="22"/>
          <w:u w:val="single"/>
        </w:rPr>
      </w:pPr>
      <w:r w:rsidRPr="00BF0F0F">
        <w:rPr>
          <w:sz w:val="22"/>
          <w:szCs w:val="22"/>
          <w:u w:val="single"/>
        </w:rPr>
        <w:t>The following instructions are for information of any and all subcontractors solicited.</w:t>
      </w:r>
    </w:p>
    <w:p w:rsidR="00BF0F0F" w:rsidRPr="00BF0F0F" w:rsidRDefault="00BF0F0F" w:rsidP="00302192">
      <w:pPr>
        <w:ind w:right="-90"/>
        <w:jc w:val="both"/>
        <w:rPr>
          <w:sz w:val="22"/>
          <w:szCs w:val="22"/>
          <w:u w:val="single"/>
        </w:rPr>
      </w:pPr>
    </w:p>
    <w:p w:rsidR="0042701F" w:rsidRPr="00BF0F0F" w:rsidRDefault="0042701F" w:rsidP="000F6403">
      <w:pPr>
        <w:pStyle w:val="ListParagraph"/>
        <w:numPr>
          <w:ilvl w:val="0"/>
          <w:numId w:val="3"/>
        </w:numPr>
        <w:ind w:right="-90"/>
        <w:jc w:val="both"/>
        <w:rPr>
          <w:b/>
          <w:color w:val="000000"/>
          <w:sz w:val="22"/>
          <w:szCs w:val="22"/>
        </w:rPr>
      </w:pPr>
      <w:r w:rsidRPr="00BF0F0F">
        <w:rPr>
          <w:b/>
          <w:color w:val="000000"/>
          <w:sz w:val="22"/>
          <w:szCs w:val="22"/>
        </w:rPr>
        <w:t xml:space="preserve">“S” = SLBE, “W” = WMBE. </w:t>
      </w:r>
      <w:r w:rsidRPr="00BF0F0F">
        <w:rPr>
          <w:color w:val="000000"/>
          <w:sz w:val="22"/>
          <w:szCs w:val="22"/>
        </w:rPr>
        <w:t>Enter “</w:t>
      </w:r>
      <w:r w:rsidRPr="00BF0F0F">
        <w:rPr>
          <w:b/>
          <w:color w:val="000000"/>
          <w:sz w:val="22"/>
          <w:szCs w:val="22"/>
        </w:rPr>
        <w:t>S</w:t>
      </w:r>
      <w:r w:rsidRPr="00BF0F0F">
        <w:rPr>
          <w:color w:val="000000"/>
          <w:sz w:val="22"/>
          <w:szCs w:val="22"/>
        </w:rPr>
        <w:t>” for firms Certified by the City as Small Local Business Enterprises and/or “</w:t>
      </w:r>
      <w:r w:rsidRPr="00BF0F0F">
        <w:rPr>
          <w:b/>
          <w:color w:val="000000"/>
          <w:sz w:val="22"/>
          <w:szCs w:val="22"/>
        </w:rPr>
        <w:t>W</w:t>
      </w:r>
      <w:r w:rsidRPr="00BF0F0F">
        <w:rPr>
          <w:color w:val="000000"/>
          <w:sz w:val="22"/>
          <w:szCs w:val="22"/>
        </w:rPr>
        <w:t xml:space="preserve">” for firms Certified by the City as </w:t>
      </w:r>
      <w:r w:rsidR="00F164F4">
        <w:rPr>
          <w:color w:val="000000"/>
          <w:sz w:val="22"/>
          <w:szCs w:val="22"/>
        </w:rPr>
        <w:t xml:space="preserve">either </w:t>
      </w:r>
      <w:r w:rsidRPr="00BF0F0F">
        <w:rPr>
          <w:color w:val="000000"/>
          <w:sz w:val="22"/>
          <w:szCs w:val="22"/>
        </w:rPr>
        <w:t>Women</w:t>
      </w:r>
      <w:r w:rsidR="00F164F4">
        <w:rPr>
          <w:color w:val="000000"/>
          <w:sz w:val="22"/>
          <w:szCs w:val="22"/>
        </w:rPr>
        <w:t>/</w:t>
      </w:r>
      <w:r w:rsidRPr="00BF0F0F">
        <w:rPr>
          <w:color w:val="000000"/>
          <w:sz w:val="22"/>
          <w:szCs w:val="22"/>
        </w:rPr>
        <w:t>Minority Business Enterprise</w:t>
      </w:r>
      <w:r w:rsidR="00611304">
        <w:rPr>
          <w:color w:val="000000"/>
          <w:sz w:val="22"/>
          <w:szCs w:val="22"/>
        </w:rPr>
        <w:t xml:space="preserve">; </w:t>
      </w:r>
      <w:r w:rsidR="00611304" w:rsidRPr="000C790C">
        <w:rPr>
          <w:b/>
          <w:color w:val="000000"/>
          <w:sz w:val="22"/>
          <w:szCs w:val="22"/>
        </w:rPr>
        <w:t xml:space="preserve">“O” </w:t>
      </w:r>
      <w:r w:rsidR="00611304">
        <w:rPr>
          <w:b/>
          <w:color w:val="000000"/>
          <w:sz w:val="22"/>
          <w:szCs w:val="22"/>
        </w:rPr>
        <w:t>=</w:t>
      </w:r>
      <w:r w:rsidR="00611304" w:rsidRPr="000C790C">
        <w:rPr>
          <w:b/>
          <w:color w:val="000000"/>
          <w:sz w:val="22"/>
          <w:szCs w:val="22"/>
        </w:rPr>
        <w:t xml:space="preserve"> </w:t>
      </w:r>
      <w:r w:rsidR="00611304">
        <w:rPr>
          <w:b/>
          <w:color w:val="000000"/>
          <w:sz w:val="22"/>
          <w:szCs w:val="22"/>
        </w:rPr>
        <w:t>N</w:t>
      </w:r>
      <w:r w:rsidR="00611304" w:rsidRPr="000C790C">
        <w:rPr>
          <w:b/>
          <w:color w:val="000000"/>
          <w:sz w:val="22"/>
          <w:szCs w:val="22"/>
        </w:rPr>
        <w:t>on-certified others</w:t>
      </w:r>
      <w:r w:rsidR="00611304">
        <w:rPr>
          <w:color w:val="000000"/>
          <w:sz w:val="22"/>
          <w:szCs w:val="22"/>
        </w:rPr>
        <w:t>.</w:t>
      </w:r>
    </w:p>
    <w:p w:rsidR="0042701F" w:rsidRPr="00BF0F0F" w:rsidRDefault="0042701F" w:rsidP="000F6403">
      <w:pPr>
        <w:pStyle w:val="ListParagraph"/>
        <w:numPr>
          <w:ilvl w:val="0"/>
          <w:numId w:val="3"/>
        </w:numPr>
        <w:ind w:right="-90"/>
        <w:jc w:val="both"/>
        <w:rPr>
          <w:color w:val="000000"/>
          <w:sz w:val="22"/>
          <w:szCs w:val="22"/>
        </w:rPr>
      </w:pPr>
      <w:r w:rsidRPr="00BF0F0F">
        <w:rPr>
          <w:b/>
          <w:sz w:val="22"/>
          <w:szCs w:val="22"/>
        </w:rPr>
        <w:t>Federal ID.</w:t>
      </w:r>
      <w:r w:rsidRPr="00BF0F0F">
        <w:rPr>
          <w:sz w:val="22"/>
          <w:szCs w:val="22"/>
        </w:rPr>
        <w:t xml:space="preserve"> </w:t>
      </w:r>
      <w:r w:rsidRPr="00BF0F0F">
        <w:rPr>
          <w:color w:val="000000"/>
          <w:sz w:val="22"/>
          <w:szCs w:val="22"/>
        </w:rPr>
        <w:t xml:space="preserve">FIN. A number assigned to a business for tax reporting purposes. This information is critical in proper identification </w:t>
      </w:r>
      <w:r w:rsidR="00F164F4">
        <w:rPr>
          <w:color w:val="000000"/>
          <w:sz w:val="22"/>
          <w:szCs w:val="22"/>
        </w:rPr>
        <w:t xml:space="preserve">and payment </w:t>
      </w:r>
      <w:r w:rsidRPr="00BF0F0F">
        <w:rPr>
          <w:color w:val="000000"/>
          <w:sz w:val="22"/>
          <w:szCs w:val="22"/>
        </w:rPr>
        <w:t xml:space="preserve">of the </w:t>
      </w:r>
      <w:r w:rsidR="00F164F4">
        <w:rPr>
          <w:color w:val="000000"/>
          <w:sz w:val="22"/>
          <w:szCs w:val="22"/>
        </w:rPr>
        <w:t>contractor/</w:t>
      </w:r>
      <w:r w:rsidRPr="00BF0F0F">
        <w:rPr>
          <w:color w:val="000000"/>
          <w:sz w:val="22"/>
          <w:szCs w:val="22"/>
        </w:rPr>
        <w:t>subcontractor.</w:t>
      </w:r>
    </w:p>
    <w:p w:rsidR="0042701F" w:rsidRPr="00BF0F0F" w:rsidRDefault="0042701F" w:rsidP="000F6403">
      <w:pPr>
        <w:pStyle w:val="ListParagraph"/>
        <w:numPr>
          <w:ilvl w:val="0"/>
          <w:numId w:val="3"/>
        </w:numPr>
        <w:ind w:right="-90"/>
        <w:jc w:val="both"/>
        <w:rPr>
          <w:color w:val="000000"/>
          <w:sz w:val="22"/>
          <w:szCs w:val="22"/>
        </w:rPr>
      </w:pPr>
      <w:r w:rsidRPr="00BF0F0F">
        <w:rPr>
          <w:b/>
          <w:color w:val="000000"/>
          <w:sz w:val="22"/>
          <w:szCs w:val="22"/>
        </w:rPr>
        <w:t>Company Name, Address, Phone &amp; Fax</w:t>
      </w:r>
      <w:r w:rsidRPr="00BF0F0F">
        <w:rPr>
          <w:color w:val="000000"/>
          <w:sz w:val="22"/>
          <w:szCs w:val="22"/>
        </w:rPr>
        <w:t>. Provide company information for verification of payments.</w:t>
      </w:r>
    </w:p>
    <w:p w:rsidR="0042701F" w:rsidRPr="00BF0F0F" w:rsidRDefault="0042701F" w:rsidP="000F6403">
      <w:pPr>
        <w:pStyle w:val="ListParagraph"/>
        <w:numPr>
          <w:ilvl w:val="0"/>
          <w:numId w:val="3"/>
        </w:numPr>
        <w:ind w:right="-90"/>
        <w:jc w:val="both"/>
        <w:rPr>
          <w:color w:val="000000"/>
          <w:sz w:val="22"/>
          <w:szCs w:val="22"/>
        </w:rPr>
      </w:pPr>
      <w:r w:rsidRPr="00BF0F0F">
        <w:rPr>
          <w:b/>
          <w:color w:val="000000"/>
          <w:sz w:val="22"/>
          <w:szCs w:val="22"/>
        </w:rPr>
        <w:t>Type of Ownership.</w:t>
      </w:r>
      <w:r w:rsidRPr="00BF0F0F">
        <w:rPr>
          <w:color w:val="000000"/>
          <w:sz w:val="22"/>
          <w:szCs w:val="22"/>
        </w:rPr>
        <w:t xml:space="preserve"> Indicate the Ethnicity and Gender of the owner of the subcontracting business.</w:t>
      </w:r>
    </w:p>
    <w:p w:rsidR="0042701F" w:rsidRPr="00BF0F0F" w:rsidRDefault="0042701F" w:rsidP="000F6403">
      <w:pPr>
        <w:pStyle w:val="ListParagraph"/>
        <w:numPr>
          <w:ilvl w:val="0"/>
          <w:numId w:val="3"/>
        </w:numPr>
        <w:ind w:right="-90"/>
        <w:jc w:val="both"/>
        <w:rPr>
          <w:color w:val="000000"/>
          <w:sz w:val="22"/>
          <w:szCs w:val="22"/>
        </w:rPr>
      </w:pPr>
      <w:r w:rsidRPr="00BF0F0F">
        <w:rPr>
          <w:b/>
          <w:color w:val="000000"/>
          <w:sz w:val="22"/>
          <w:szCs w:val="22"/>
        </w:rPr>
        <w:t xml:space="preserve">Trade, Services, or Materials </w:t>
      </w:r>
      <w:r w:rsidR="00F164F4" w:rsidRPr="00BF0F0F">
        <w:rPr>
          <w:color w:val="000000"/>
          <w:sz w:val="22"/>
          <w:szCs w:val="22"/>
        </w:rPr>
        <w:t>indicate</w:t>
      </w:r>
      <w:r w:rsidRPr="00BF0F0F">
        <w:rPr>
          <w:color w:val="000000"/>
          <w:sz w:val="22"/>
          <w:szCs w:val="22"/>
        </w:rPr>
        <w:t xml:space="preserve"> the trade, service, or material</w:t>
      </w:r>
      <w:r w:rsidR="004E391F">
        <w:rPr>
          <w:color w:val="000000"/>
          <w:sz w:val="22"/>
          <w:szCs w:val="22"/>
        </w:rPr>
        <w:t>s</w:t>
      </w:r>
      <w:r w:rsidRPr="00BF0F0F">
        <w:rPr>
          <w:color w:val="000000"/>
          <w:sz w:val="22"/>
          <w:szCs w:val="22"/>
        </w:rPr>
        <w:t xml:space="preserve"> provided by the subcontractor.  NIGP codes </w:t>
      </w:r>
      <w:r w:rsidR="007808FD">
        <w:rPr>
          <w:color w:val="000000"/>
          <w:sz w:val="22"/>
          <w:szCs w:val="22"/>
        </w:rPr>
        <w:t xml:space="preserve">aka “National Institute </w:t>
      </w:r>
      <w:r w:rsidR="00F164F4">
        <w:rPr>
          <w:color w:val="000000"/>
          <w:sz w:val="22"/>
          <w:szCs w:val="22"/>
        </w:rPr>
        <w:t xml:space="preserve">of </w:t>
      </w:r>
      <w:r w:rsidR="007808FD">
        <w:rPr>
          <w:color w:val="000000"/>
          <w:sz w:val="22"/>
          <w:szCs w:val="22"/>
        </w:rPr>
        <w:t>Government</w:t>
      </w:r>
      <w:r w:rsidR="00F164F4">
        <w:rPr>
          <w:color w:val="000000"/>
          <w:sz w:val="22"/>
          <w:szCs w:val="22"/>
        </w:rPr>
        <w:t>al</w:t>
      </w:r>
      <w:r w:rsidR="007808FD">
        <w:rPr>
          <w:color w:val="000000"/>
          <w:sz w:val="22"/>
          <w:szCs w:val="22"/>
        </w:rPr>
        <w:t xml:space="preserve"> P</w:t>
      </w:r>
      <w:r w:rsidR="00F164F4">
        <w:rPr>
          <w:color w:val="000000"/>
          <w:sz w:val="22"/>
          <w:szCs w:val="22"/>
        </w:rPr>
        <w:t>urchasing</w:t>
      </w:r>
      <w:r w:rsidR="007808FD">
        <w:rPr>
          <w:color w:val="000000"/>
          <w:sz w:val="22"/>
          <w:szCs w:val="22"/>
        </w:rPr>
        <w:t xml:space="preserve">” </w:t>
      </w:r>
      <w:r w:rsidR="00F164F4">
        <w:rPr>
          <w:color w:val="000000"/>
          <w:sz w:val="22"/>
          <w:szCs w:val="22"/>
        </w:rPr>
        <w:t xml:space="preserve">are </w:t>
      </w:r>
      <w:r w:rsidRPr="00BF0F0F">
        <w:rPr>
          <w:color w:val="000000"/>
          <w:sz w:val="22"/>
          <w:szCs w:val="22"/>
        </w:rPr>
        <w:t>listed at top section of document.</w:t>
      </w:r>
    </w:p>
    <w:p w:rsidR="0042701F" w:rsidRPr="00BF0F0F" w:rsidRDefault="000F6403" w:rsidP="000F6403">
      <w:pPr>
        <w:pStyle w:val="ListParagraph"/>
        <w:numPr>
          <w:ilvl w:val="0"/>
          <w:numId w:val="3"/>
        </w:numPr>
        <w:ind w:right="-90"/>
        <w:jc w:val="both"/>
        <w:rPr>
          <w:sz w:val="22"/>
          <w:szCs w:val="22"/>
        </w:rPr>
      </w:pPr>
      <w:r w:rsidRPr="00BF0F0F">
        <w:rPr>
          <w:b/>
          <w:sz w:val="22"/>
          <w:szCs w:val="22"/>
        </w:rPr>
        <w:t>Cont</w:t>
      </w:r>
      <w:r w:rsidR="0042701F" w:rsidRPr="00BF0F0F">
        <w:rPr>
          <w:b/>
          <w:sz w:val="22"/>
          <w:szCs w:val="22"/>
        </w:rPr>
        <w:t xml:space="preserve">act Method L=letter, F=fax, E=Email, P=Phone. </w:t>
      </w:r>
      <w:r w:rsidR="0042701F" w:rsidRPr="00BF0F0F">
        <w:rPr>
          <w:sz w:val="22"/>
          <w:szCs w:val="22"/>
        </w:rPr>
        <w:t>Indicate with letter the method</w:t>
      </w:r>
      <w:r w:rsidR="004E391F">
        <w:rPr>
          <w:sz w:val="22"/>
          <w:szCs w:val="22"/>
        </w:rPr>
        <w:t>(s)</w:t>
      </w:r>
      <w:r w:rsidR="0042701F" w:rsidRPr="00BF0F0F">
        <w:rPr>
          <w:sz w:val="22"/>
          <w:szCs w:val="22"/>
        </w:rPr>
        <w:t xml:space="preserve"> of soliciting for bid.</w:t>
      </w:r>
    </w:p>
    <w:p w:rsidR="0042701F" w:rsidRDefault="0042701F" w:rsidP="00302192">
      <w:pPr>
        <w:pStyle w:val="ListParagraph"/>
        <w:numPr>
          <w:ilvl w:val="0"/>
          <w:numId w:val="3"/>
        </w:numPr>
        <w:ind w:right="-90"/>
        <w:jc w:val="both"/>
        <w:rPr>
          <w:sz w:val="22"/>
          <w:szCs w:val="22"/>
        </w:rPr>
      </w:pPr>
      <w:r w:rsidRPr="00BF0F0F">
        <w:rPr>
          <w:sz w:val="22"/>
          <w:szCs w:val="22"/>
        </w:rPr>
        <w:t>Q</w:t>
      </w:r>
      <w:r w:rsidRPr="00BF0F0F">
        <w:rPr>
          <w:b/>
          <w:sz w:val="22"/>
          <w:szCs w:val="22"/>
        </w:rPr>
        <w:t>uote or Resp. (response) Rec’d (received) Y/N</w:t>
      </w:r>
      <w:r w:rsidR="00E75226" w:rsidRPr="00BF0F0F">
        <w:rPr>
          <w:sz w:val="22"/>
          <w:szCs w:val="22"/>
        </w:rPr>
        <w:t xml:space="preserve">. Indicate “Y” Yes if </w:t>
      </w:r>
      <w:r w:rsidRPr="00BF0F0F">
        <w:rPr>
          <w:sz w:val="22"/>
          <w:szCs w:val="22"/>
        </w:rPr>
        <w:t>you received a quotation or if you received a response to your solicitation. Indicate “N” No if you received no response to your solicitation from the subcontractor.</w:t>
      </w:r>
      <w:r w:rsidR="00B803F6">
        <w:rPr>
          <w:sz w:val="22"/>
          <w:szCs w:val="22"/>
        </w:rPr>
        <w:t xml:space="preserve"> Must keep </w:t>
      </w:r>
      <w:r w:rsidR="007011A0">
        <w:rPr>
          <w:sz w:val="22"/>
          <w:szCs w:val="22"/>
        </w:rPr>
        <w:t xml:space="preserve">records: </w:t>
      </w:r>
      <w:r w:rsidR="00B803F6">
        <w:rPr>
          <w:sz w:val="22"/>
          <w:szCs w:val="22"/>
        </w:rPr>
        <w:t xml:space="preserve">log, ledger, </w:t>
      </w:r>
      <w:r w:rsidR="007011A0">
        <w:rPr>
          <w:sz w:val="22"/>
          <w:szCs w:val="22"/>
        </w:rPr>
        <w:t xml:space="preserve">documentation, etc. that can validate/verify. </w:t>
      </w:r>
    </w:p>
    <w:p w:rsidR="00BF0F0F" w:rsidRPr="00BF0F0F" w:rsidRDefault="00BF0F0F" w:rsidP="00BF0F0F">
      <w:pPr>
        <w:ind w:right="-90"/>
        <w:jc w:val="both"/>
        <w:rPr>
          <w:sz w:val="22"/>
          <w:szCs w:val="22"/>
        </w:rPr>
      </w:pPr>
    </w:p>
    <w:p w:rsidR="0042701F" w:rsidRPr="00BF0F0F" w:rsidRDefault="0042701F" w:rsidP="00302192">
      <w:pPr>
        <w:ind w:right="-90"/>
        <w:jc w:val="both"/>
        <w:rPr>
          <w:sz w:val="22"/>
          <w:szCs w:val="22"/>
        </w:rPr>
      </w:pPr>
      <w:r w:rsidRPr="00BF0F0F">
        <w:rPr>
          <w:sz w:val="22"/>
          <w:szCs w:val="22"/>
        </w:rPr>
        <w:t xml:space="preserve">If additional information is required or you have questions, </w:t>
      </w:r>
      <w:r w:rsidR="00B56D4C">
        <w:rPr>
          <w:sz w:val="22"/>
          <w:szCs w:val="22"/>
        </w:rPr>
        <w:t xml:space="preserve">please contact </w:t>
      </w:r>
      <w:r w:rsidRPr="00BF0F0F">
        <w:rPr>
          <w:sz w:val="22"/>
          <w:szCs w:val="22"/>
        </w:rPr>
        <w:t xml:space="preserve">the </w:t>
      </w:r>
      <w:r w:rsidR="00F164F4">
        <w:rPr>
          <w:sz w:val="22"/>
          <w:szCs w:val="22"/>
        </w:rPr>
        <w:t>Equal Business Opportunity Program</w:t>
      </w:r>
      <w:r w:rsidR="00446BCD">
        <w:rPr>
          <w:sz w:val="22"/>
          <w:szCs w:val="22"/>
        </w:rPr>
        <w:t xml:space="preserve"> - </w:t>
      </w:r>
      <w:r w:rsidRPr="00BF0F0F">
        <w:rPr>
          <w:sz w:val="22"/>
          <w:szCs w:val="22"/>
        </w:rPr>
        <w:t>Office</w:t>
      </w:r>
      <w:r w:rsidR="00FA44F5">
        <w:rPr>
          <w:sz w:val="22"/>
          <w:szCs w:val="22"/>
        </w:rPr>
        <w:t xml:space="preserve"> of Equal Business Opportunity</w:t>
      </w:r>
      <w:r w:rsidRPr="00BF0F0F">
        <w:rPr>
          <w:sz w:val="22"/>
          <w:szCs w:val="22"/>
        </w:rPr>
        <w:t xml:space="preserve"> at (813) 274-5522.</w:t>
      </w:r>
    </w:p>
    <w:p w:rsidR="004D1710" w:rsidRDefault="004D1710" w:rsidP="0042701F">
      <w:pPr>
        <w:rPr>
          <w:rFonts w:ascii="Arial Narrow" w:hAnsi="Arial Narrow" w:cs="Arial"/>
          <w:b/>
          <w:sz w:val="28"/>
          <w:szCs w:val="28"/>
        </w:rPr>
      </w:pPr>
    </w:p>
    <w:p w:rsidR="004D1710" w:rsidRDefault="004D1710" w:rsidP="0042701F">
      <w:pPr>
        <w:rPr>
          <w:rFonts w:ascii="Arial Narrow" w:hAnsi="Arial Narrow" w:cs="Arial"/>
          <w:b/>
          <w:sz w:val="28"/>
          <w:szCs w:val="28"/>
        </w:rPr>
      </w:pPr>
    </w:p>
    <w:p w:rsidR="00DF48FC" w:rsidRDefault="00DF48FC" w:rsidP="0042701F">
      <w:pPr>
        <w:rPr>
          <w:rFonts w:ascii="Arial Narrow" w:hAnsi="Arial Narrow" w:cs="Arial"/>
          <w:b/>
          <w:sz w:val="28"/>
          <w:szCs w:val="28"/>
        </w:rPr>
      </w:pPr>
    </w:p>
    <w:p w:rsidR="00BF0F0F" w:rsidRDefault="00BF0F0F" w:rsidP="0042701F">
      <w:pPr>
        <w:rPr>
          <w:rFonts w:ascii="Arial Narrow" w:hAnsi="Arial Narrow" w:cs="Arial"/>
          <w:b/>
          <w:sz w:val="28"/>
          <w:szCs w:val="28"/>
        </w:rPr>
      </w:pPr>
    </w:p>
    <w:p w:rsidR="00DF48FC" w:rsidRDefault="00DF48FC" w:rsidP="0042701F">
      <w:pPr>
        <w:rPr>
          <w:rFonts w:ascii="Arial Narrow" w:hAnsi="Arial Narrow" w:cs="Arial"/>
          <w:b/>
          <w:sz w:val="28"/>
          <w:szCs w:val="28"/>
        </w:rPr>
      </w:pPr>
    </w:p>
    <w:p w:rsidR="006C7736" w:rsidRPr="000C790C" w:rsidRDefault="0000608F" w:rsidP="000C790C">
      <w:pPr>
        <w:rPr>
          <w:rFonts w:ascii="Arial Narrow" w:hAnsi="Arial Narrow" w:cs="Arial"/>
          <w:b/>
          <w:color w:val="FF0000"/>
          <w:sz w:val="20"/>
          <w:szCs w:val="20"/>
          <w:u w:val="single"/>
        </w:rPr>
      </w:pPr>
      <w:r>
        <w:rPr>
          <w:rFonts w:ascii="Arial Narrow" w:hAnsi="Arial Narrow" w:cs="Arial"/>
          <w:b/>
          <w:noProof/>
          <w:sz w:val="28"/>
          <w:szCs w:val="28"/>
        </w:rPr>
        <w:lastRenderedPageBreak/>
        <w:drawing>
          <wp:inline distT="0" distB="0" distL="0" distR="0" wp14:anchorId="227A1CB9" wp14:editId="41ACAB91">
            <wp:extent cx="548640" cy="411480"/>
            <wp:effectExtent l="0" t="0" r="0" b="0"/>
            <wp:docPr id="4" name="Picture 4" descr="COT logotype 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T logotype n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36" w:rsidRPr="00AE15F5" w:rsidRDefault="006C7736" w:rsidP="006C7736">
      <w:pPr>
        <w:jc w:val="center"/>
        <w:rPr>
          <w:rFonts w:ascii="Arial Narrow" w:hAnsi="Arial Narrow" w:cs="Arial"/>
          <w:b/>
          <w:color w:val="FF0000"/>
          <w:u w:val="single"/>
        </w:rPr>
      </w:pPr>
      <w:r w:rsidRPr="00AE15F5">
        <w:rPr>
          <w:rFonts w:ascii="Arial Narrow" w:hAnsi="Arial Narrow" w:cs="Arial"/>
          <w:b/>
          <w:color w:val="FF0000"/>
          <w:u w:val="single"/>
        </w:rPr>
        <w:t xml:space="preserve">Failure to Complete, Sign and </w:t>
      </w:r>
      <w:r>
        <w:rPr>
          <w:rFonts w:ascii="Arial Narrow" w:hAnsi="Arial Narrow" w:cs="Arial"/>
          <w:b/>
          <w:color w:val="FF0000"/>
          <w:u w:val="single"/>
        </w:rPr>
        <w:t>S</w:t>
      </w:r>
      <w:r w:rsidRPr="00AE15F5">
        <w:rPr>
          <w:rFonts w:ascii="Arial Narrow" w:hAnsi="Arial Narrow" w:cs="Arial"/>
          <w:b/>
          <w:color w:val="FF0000"/>
          <w:u w:val="single"/>
        </w:rPr>
        <w:t xml:space="preserve">ubmit </w:t>
      </w:r>
      <w:r>
        <w:rPr>
          <w:rFonts w:ascii="Arial Narrow" w:hAnsi="Arial Narrow" w:cs="Arial"/>
          <w:b/>
          <w:color w:val="FF0000"/>
          <w:u w:val="single"/>
        </w:rPr>
        <w:t>Both F</w:t>
      </w:r>
      <w:r w:rsidRPr="00AE15F5">
        <w:rPr>
          <w:rFonts w:ascii="Arial Narrow" w:hAnsi="Arial Narrow" w:cs="Arial"/>
          <w:b/>
          <w:color w:val="FF0000"/>
          <w:u w:val="single"/>
        </w:rPr>
        <w:t>orm</w:t>
      </w:r>
      <w:r>
        <w:rPr>
          <w:rFonts w:ascii="Arial Narrow" w:hAnsi="Arial Narrow" w:cs="Arial"/>
          <w:b/>
          <w:color w:val="FF0000"/>
          <w:u w:val="single"/>
        </w:rPr>
        <w:t>s 10 &amp; 20</w:t>
      </w:r>
      <w:r w:rsidRPr="00AE15F5">
        <w:rPr>
          <w:rFonts w:ascii="Arial Narrow" w:hAnsi="Arial Narrow" w:cs="Arial"/>
          <w:b/>
          <w:color w:val="FF0000"/>
          <w:u w:val="single"/>
        </w:rPr>
        <w:t xml:space="preserve"> </w:t>
      </w:r>
      <w:r>
        <w:rPr>
          <w:rFonts w:ascii="Arial Narrow" w:hAnsi="Arial Narrow" w:cs="Arial"/>
          <w:b/>
          <w:color w:val="FF0000"/>
          <w:u w:val="single"/>
        </w:rPr>
        <w:t>SHALL</w:t>
      </w:r>
      <w:r w:rsidRPr="00AE15F5">
        <w:rPr>
          <w:rFonts w:ascii="Arial Narrow" w:hAnsi="Arial Narrow" w:cs="Arial"/>
          <w:b/>
          <w:color w:val="FF0000"/>
          <w:u w:val="single"/>
        </w:rPr>
        <w:t xml:space="preserve"> render the Bid or Proposal </w:t>
      </w:r>
      <w:r>
        <w:rPr>
          <w:rFonts w:ascii="Arial Narrow" w:hAnsi="Arial Narrow" w:cs="Arial"/>
          <w:b/>
          <w:color w:val="FF0000"/>
          <w:u w:val="single"/>
        </w:rPr>
        <w:t>N</w:t>
      </w:r>
      <w:r w:rsidRPr="00AE15F5">
        <w:rPr>
          <w:rFonts w:ascii="Arial Narrow" w:hAnsi="Arial Narrow" w:cs="Arial"/>
          <w:b/>
          <w:color w:val="FF0000"/>
          <w:u w:val="single"/>
        </w:rPr>
        <w:t>on-</w:t>
      </w:r>
      <w:r>
        <w:rPr>
          <w:rFonts w:ascii="Arial Narrow" w:hAnsi="Arial Narrow" w:cs="Arial"/>
          <w:b/>
          <w:color w:val="FF0000"/>
          <w:u w:val="single"/>
        </w:rPr>
        <w:t>R</w:t>
      </w:r>
      <w:r w:rsidRPr="00AE15F5">
        <w:rPr>
          <w:rFonts w:ascii="Arial Narrow" w:hAnsi="Arial Narrow" w:cs="Arial"/>
          <w:b/>
          <w:color w:val="FF0000"/>
          <w:u w:val="single"/>
        </w:rPr>
        <w:t xml:space="preserve">esponsive  </w:t>
      </w:r>
    </w:p>
    <w:p w:rsidR="00AE15F5" w:rsidRPr="000C790C" w:rsidRDefault="00AE15F5" w:rsidP="000C790C">
      <w:pPr>
        <w:rPr>
          <w:rFonts w:ascii="Arial Narrow" w:hAnsi="Arial Narrow" w:cs="Arial"/>
          <w:b/>
          <w:color w:val="FF0000"/>
          <w:sz w:val="16"/>
          <w:szCs w:val="16"/>
          <w:u w:val="single"/>
        </w:rPr>
      </w:pPr>
    </w:p>
    <w:p w:rsidR="004B2612" w:rsidRPr="001D21C6" w:rsidRDefault="004B2612" w:rsidP="004B2612">
      <w:pPr>
        <w:jc w:val="center"/>
        <w:rPr>
          <w:rFonts w:ascii="Arial" w:hAnsi="Arial" w:cs="Arial"/>
          <w:noProof/>
          <w:sz w:val="28"/>
          <w:szCs w:val="28"/>
        </w:rPr>
      </w:pPr>
      <w:r w:rsidRPr="001D21C6">
        <w:rPr>
          <w:rFonts w:ascii="Arial Narrow" w:hAnsi="Arial Narrow" w:cs="Arial"/>
          <w:b/>
          <w:sz w:val="28"/>
          <w:szCs w:val="28"/>
        </w:rPr>
        <w:t>Page 3 of 4</w:t>
      </w:r>
      <w:r w:rsidR="00BF0F0F" w:rsidRPr="001D21C6">
        <w:rPr>
          <w:rFonts w:ascii="Arial Narrow" w:hAnsi="Arial Narrow" w:cs="Arial"/>
          <w:b/>
          <w:sz w:val="28"/>
          <w:szCs w:val="28"/>
        </w:rPr>
        <w:t xml:space="preserve"> – </w:t>
      </w:r>
      <w:r w:rsidR="006C7736" w:rsidRPr="001D21C6">
        <w:rPr>
          <w:rFonts w:ascii="Arial Narrow" w:hAnsi="Arial Narrow" w:cs="Arial"/>
          <w:b/>
          <w:sz w:val="28"/>
          <w:szCs w:val="28"/>
        </w:rPr>
        <w:t xml:space="preserve">DMI </w:t>
      </w:r>
      <w:r w:rsidR="00BF0F0F" w:rsidRPr="001D21C6">
        <w:rPr>
          <w:rFonts w:ascii="Arial Narrow" w:hAnsi="Arial Narrow" w:cs="Arial"/>
          <w:b/>
          <w:sz w:val="28"/>
          <w:szCs w:val="28"/>
        </w:rPr>
        <w:t>Solicited/Utilized</w:t>
      </w:r>
      <w:r w:rsidR="006C7736" w:rsidRPr="001D21C6">
        <w:rPr>
          <w:rFonts w:ascii="Arial Narrow" w:hAnsi="Arial Narrow" w:cs="Arial"/>
          <w:b/>
          <w:sz w:val="28"/>
          <w:szCs w:val="28"/>
        </w:rPr>
        <w:t xml:space="preserve"> Schedules</w:t>
      </w:r>
    </w:p>
    <w:p w:rsidR="0042701F" w:rsidRPr="00096CB3" w:rsidRDefault="0042701F" w:rsidP="00DF48FC">
      <w:pPr>
        <w:jc w:val="center"/>
        <w:rPr>
          <w:rFonts w:ascii="Arial Narrow" w:hAnsi="Arial Narrow" w:cs="Arial"/>
          <w:b/>
          <w:sz w:val="28"/>
          <w:szCs w:val="28"/>
        </w:rPr>
      </w:pPr>
      <w:r w:rsidRPr="00096CB3">
        <w:rPr>
          <w:rFonts w:ascii="Arial Narrow" w:hAnsi="Arial Narrow" w:cs="Arial"/>
          <w:b/>
          <w:sz w:val="28"/>
          <w:szCs w:val="28"/>
        </w:rPr>
        <w:t xml:space="preserve">City of Tampa </w:t>
      </w:r>
      <w:r>
        <w:rPr>
          <w:rFonts w:ascii="Arial Narrow" w:hAnsi="Arial Narrow" w:cs="Arial"/>
          <w:b/>
          <w:sz w:val="28"/>
          <w:szCs w:val="28"/>
        </w:rPr>
        <w:t>–</w:t>
      </w:r>
      <w:r w:rsidR="006C7736">
        <w:rPr>
          <w:rFonts w:ascii="Arial Narrow" w:hAnsi="Arial Narrow" w:cs="Arial"/>
          <w:b/>
          <w:sz w:val="28"/>
          <w:szCs w:val="28"/>
        </w:rPr>
        <w:t xml:space="preserve"> </w:t>
      </w:r>
      <w:r w:rsidRPr="00096CB3">
        <w:rPr>
          <w:rFonts w:ascii="Arial Narrow" w:hAnsi="Arial Narrow" w:cs="Arial"/>
          <w:b/>
          <w:sz w:val="28"/>
          <w:szCs w:val="28"/>
        </w:rPr>
        <w:t xml:space="preserve">Schedule of </w:t>
      </w:r>
      <w:r w:rsidR="009948AB" w:rsidRPr="000C790C">
        <w:rPr>
          <w:rFonts w:ascii="Arial Narrow" w:hAnsi="Arial Narrow" w:cs="Arial"/>
          <w:b/>
          <w:color w:val="FF0000"/>
          <w:sz w:val="28"/>
          <w:szCs w:val="28"/>
        </w:rPr>
        <w:t>A</w:t>
      </w:r>
      <w:r w:rsidR="006C7736" w:rsidRPr="000C790C">
        <w:rPr>
          <w:rFonts w:ascii="Arial Narrow" w:hAnsi="Arial Narrow" w:cs="Arial"/>
          <w:b/>
          <w:color w:val="FF0000"/>
          <w:sz w:val="28"/>
          <w:szCs w:val="28"/>
        </w:rPr>
        <w:t>ll</w:t>
      </w:r>
      <w:r w:rsidR="009948AB" w:rsidRPr="000C790C">
        <w:rPr>
          <w:rFonts w:ascii="Arial Narrow" w:hAnsi="Arial Narrow" w:cs="Arial"/>
          <w:b/>
          <w:color w:val="FF0000"/>
          <w:sz w:val="28"/>
          <w:szCs w:val="28"/>
        </w:rPr>
        <w:t xml:space="preserve"> </w:t>
      </w:r>
      <w:r w:rsidR="006C7736" w:rsidRPr="000C790C">
        <w:rPr>
          <w:rFonts w:ascii="Arial Narrow" w:hAnsi="Arial Narrow" w:cs="Arial"/>
          <w:b/>
          <w:color w:val="FF0000"/>
          <w:sz w:val="28"/>
          <w:szCs w:val="28"/>
        </w:rPr>
        <w:t>To</w:t>
      </w:r>
      <w:r w:rsidR="00F16197">
        <w:rPr>
          <w:rFonts w:ascii="Arial Narrow" w:hAnsi="Arial Narrow" w:cs="Arial"/>
          <w:b/>
          <w:color w:val="FF0000"/>
          <w:sz w:val="28"/>
          <w:szCs w:val="28"/>
        </w:rPr>
        <w:t>-</w:t>
      </w:r>
      <w:r w:rsidR="006C7736" w:rsidRPr="000C790C">
        <w:rPr>
          <w:rFonts w:ascii="Arial Narrow" w:hAnsi="Arial Narrow" w:cs="Arial"/>
          <w:b/>
          <w:color w:val="FF0000"/>
          <w:sz w:val="28"/>
          <w:szCs w:val="28"/>
        </w:rPr>
        <w:t>Be</w:t>
      </w:r>
      <w:r w:rsidR="00F16197">
        <w:rPr>
          <w:rFonts w:ascii="Arial Narrow" w:hAnsi="Arial Narrow" w:cs="Arial"/>
          <w:b/>
          <w:color w:val="FF0000"/>
          <w:sz w:val="28"/>
          <w:szCs w:val="28"/>
        </w:rPr>
        <w:t>-</w:t>
      </w:r>
      <w:r w:rsidR="006C7736" w:rsidRPr="000C790C">
        <w:rPr>
          <w:rFonts w:ascii="Arial Narrow" w:hAnsi="Arial Narrow" w:cs="Arial"/>
          <w:b/>
          <w:color w:val="FF0000"/>
          <w:sz w:val="28"/>
          <w:szCs w:val="28"/>
        </w:rPr>
        <w:t>Utilized</w:t>
      </w:r>
      <w:r w:rsidR="006C7736">
        <w:rPr>
          <w:rFonts w:ascii="Arial Narrow" w:hAnsi="Arial Narrow" w:cs="Arial"/>
          <w:b/>
          <w:sz w:val="28"/>
          <w:szCs w:val="28"/>
        </w:rPr>
        <w:t xml:space="preserve"> </w:t>
      </w:r>
      <w:r w:rsidRPr="00096CB3">
        <w:rPr>
          <w:rFonts w:ascii="Arial Narrow" w:hAnsi="Arial Narrow" w:cs="Arial"/>
          <w:b/>
          <w:sz w:val="28"/>
          <w:szCs w:val="28"/>
        </w:rPr>
        <w:t xml:space="preserve">Sub-(Contractors/Consultants/Suppliers) </w:t>
      </w:r>
    </w:p>
    <w:p w:rsidR="0042701F" w:rsidRDefault="00373CE0" w:rsidP="0042701F">
      <w:pPr>
        <w:jc w:val="center"/>
        <w:rPr>
          <w:rFonts w:ascii="Arial Narrow" w:hAnsi="Arial Narrow" w:cs="Arial"/>
          <w:b/>
          <w:i/>
        </w:rPr>
      </w:pPr>
      <w:r w:rsidRPr="000C790C">
        <w:rPr>
          <w:rFonts w:ascii="Arial Narrow" w:hAnsi="Arial Narrow" w:cs="Arial"/>
          <w:b/>
          <w:i/>
        </w:rPr>
        <w:t>(FORM</w:t>
      </w:r>
      <w:r w:rsidR="006C7736">
        <w:rPr>
          <w:rFonts w:ascii="Arial Narrow" w:hAnsi="Arial Narrow" w:cs="Arial"/>
          <w:b/>
          <w:i/>
        </w:rPr>
        <w:t xml:space="preserve"> </w:t>
      </w:r>
      <w:r w:rsidRPr="000C790C">
        <w:rPr>
          <w:rFonts w:ascii="Arial Narrow" w:hAnsi="Arial Narrow" w:cs="Arial"/>
          <w:b/>
          <w:i/>
        </w:rPr>
        <w:t xml:space="preserve"> MBD-</w:t>
      </w:r>
      <w:r w:rsidR="0042701F" w:rsidRPr="000C790C">
        <w:rPr>
          <w:rFonts w:ascii="Arial Narrow" w:hAnsi="Arial Narrow" w:cs="Arial"/>
          <w:b/>
          <w:i/>
        </w:rPr>
        <w:t>20)</w:t>
      </w:r>
    </w:p>
    <w:p w:rsidR="006C7736" w:rsidRPr="000C790C" w:rsidRDefault="006C7736" w:rsidP="0042701F">
      <w:pPr>
        <w:jc w:val="center"/>
        <w:rPr>
          <w:rFonts w:ascii="Arial Narrow" w:hAnsi="Arial Narrow" w:cs="Arial"/>
          <w:b/>
          <w:i/>
          <w:sz w:val="12"/>
          <w:szCs w:val="12"/>
        </w:rPr>
      </w:pPr>
    </w:p>
    <w:p w:rsidR="00302192" w:rsidRPr="007F673A" w:rsidRDefault="00302192" w:rsidP="00302192">
      <w:pPr>
        <w:jc w:val="both"/>
        <w:rPr>
          <w:rFonts w:ascii="Arial Narrow" w:hAnsi="Arial Narrow" w:cs="Arial"/>
          <w:u w:val="single"/>
        </w:rPr>
      </w:pPr>
      <w:r w:rsidRPr="005C4C05">
        <w:rPr>
          <w:rFonts w:ascii="Arial Narrow" w:hAnsi="Arial Narrow" w:cs="Arial"/>
        </w:rPr>
        <w:t>Contract No.: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</w:rPr>
        <w:t xml:space="preserve">  Contract Name: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</w:p>
    <w:p w:rsidR="00302192" w:rsidRPr="007F673A" w:rsidRDefault="00302192" w:rsidP="00302192">
      <w:pPr>
        <w:rPr>
          <w:rFonts w:ascii="Arial Narrow" w:hAnsi="Arial Narrow" w:cs="Arial"/>
          <w:u w:val="single"/>
        </w:rPr>
      </w:pPr>
      <w:r w:rsidRPr="005C4C05">
        <w:rPr>
          <w:rFonts w:ascii="Arial Narrow" w:hAnsi="Arial Narrow" w:cs="Arial"/>
        </w:rPr>
        <w:t>C</w:t>
      </w:r>
      <w:r w:rsidR="006C7736">
        <w:rPr>
          <w:rFonts w:ascii="Arial Narrow" w:hAnsi="Arial Narrow" w:cs="Arial"/>
        </w:rPr>
        <w:t xml:space="preserve">ompany </w:t>
      </w:r>
      <w:r w:rsidRPr="005C4C05">
        <w:rPr>
          <w:rFonts w:ascii="Arial Narrow" w:hAnsi="Arial Narrow" w:cs="Arial"/>
        </w:rPr>
        <w:t>Name: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 w:rsidR="0081495C">
        <w:rPr>
          <w:rFonts w:ascii="Arial Narrow" w:hAnsi="Arial Narrow" w:cs="Arial"/>
          <w:u w:val="single"/>
        </w:rPr>
        <w:t xml:space="preserve"> </w:t>
      </w:r>
      <w:r w:rsidR="0081495C">
        <w:rPr>
          <w:rFonts w:ascii="Arial Narrow" w:hAnsi="Arial Narrow" w:cs="Arial"/>
        </w:rPr>
        <w:t>A</w:t>
      </w:r>
      <w:r w:rsidRPr="005C4C05">
        <w:rPr>
          <w:rFonts w:ascii="Arial Narrow" w:hAnsi="Arial Narrow" w:cs="Arial"/>
        </w:rPr>
        <w:t>ddress</w:t>
      </w:r>
      <w:r>
        <w:rPr>
          <w:rFonts w:ascii="Arial Narrow" w:hAnsi="Arial Narrow" w:cs="Arial"/>
        </w:rPr>
        <w:t>: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 w:rsidR="0081495C">
        <w:rPr>
          <w:rFonts w:ascii="Arial Narrow" w:hAnsi="Arial Narrow" w:cs="Arial"/>
          <w:u w:val="single"/>
        </w:rPr>
        <w:tab/>
      </w:r>
    </w:p>
    <w:p w:rsidR="00302192" w:rsidRPr="007F673A" w:rsidRDefault="00302192" w:rsidP="00302192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Federal ID: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</w:rPr>
        <w:t xml:space="preserve"> </w:t>
      </w:r>
      <w:r w:rsidRPr="005C4C05">
        <w:rPr>
          <w:rFonts w:ascii="Arial Narrow" w:hAnsi="Arial Narrow" w:cs="Arial"/>
        </w:rPr>
        <w:t>Phone</w:t>
      </w:r>
      <w:r>
        <w:rPr>
          <w:rFonts w:ascii="Arial Narrow" w:hAnsi="Arial Narrow" w:cs="Arial"/>
        </w:rPr>
        <w:t>: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 w:rsidRPr="005C4C05">
        <w:rPr>
          <w:rFonts w:ascii="Arial Narrow" w:hAnsi="Arial Narrow" w:cs="Arial"/>
        </w:rPr>
        <w:t xml:space="preserve"> Fax</w:t>
      </w:r>
      <w:r>
        <w:rPr>
          <w:rFonts w:ascii="Arial Narrow" w:hAnsi="Arial Narrow" w:cs="Arial"/>
        </w:rPr>
        <w:t>: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</w:rPr>
        <w:t xml:space="preserve"> Email: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</w:p>
    <w:p w:rsidR="00077919" w:rsidRPr="000C790C" w:rsidRDefault="00077919" w:rsidP="0042701F">
      <w:pPr>
        <w:jc w:val="both"/>
        <w:rPr>
          <w:rFonts w:ascii="Arial Narrow" w:hAnsi="Arial Narrow" w:cs="Arial"/>
          <w:sz w:val="16"/>
          <w:szCs w:val="16"/>
        </w:rPr>
      </w:pPr>
    </w:p>
    <w:p w:rsidR="0042701F" w:rsidRDefault="009948AB" w:rsidP="0042701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Check applicable box</w:t>
      </w:r>
      <w:r w:rsidR="00DA3D99">
        <w:rPr>
          <w:rFonts w:ascii="Arial Narrow" w:hAnsi="Arial Narrow" w:cs="Arial"/>
        </w:rPr>
        <w:t>(es)</w:t>
      </w:r>
      <w:r w:rsidR="0081495C">
        <w:rPr>
          <w:rFonts w:ascii="Arial Narrow" w:hAnsi="Arial Narrow" w:cs="Arial"/>
        </w:rPr>
        <w:t xml:space="preserve">. </w:t>
      </w:r>
      <w:r w:rsidR="0081495C" w:rsidRPr="00056DCC">
        <w:rPr>
          <w:rFonts w:ascii="Arial" w:hAnsi="Arial" w:cs="Arial"/>
          <w:sz w:val="20"/>
          <w:szCs w:val="20"/>
        </w:rPr>
        <w:t xml:space="preserve">Detailed Instructions for completing this form are on page </w:t>
      </w:r>
      <w:r w:rsidR="001D21C6">
        <w:rPr>
          <w:rFonts w:ascii="Arial" w:hAnsi="Arial" w:cs="Arial"/>
          <w:sz w:val="20"/>
          <w:szCs w:val="20"/>
        </w:rPr>
        <w:t>4</w:t>
      </w:r>
      <w:r w:rsidR="0081495C" w:rsidRPr="00056DCC">
        <w:rPr>
          <w:rFonts w:ascii="Arial" w:hAnsi="Arial" w:cs="Arial"/>
          <w:sz w:val="20"/>
          <w:szCs w:val="20"/>
        </w:rPr>
        <w:t xml:space="preserve"> of 4</w:t>
      </w:r>
      <w:r w:rsidR="0081495C">
        <w:rPr>
          <w:rFonts w:ascii="Arial" w:hAnsi="Arial" w:cs="Arial"/>
          <w:sz w:val="20"/>
          <w:szCs w:val="20"/>
        </w:rPr>
        <w:t>.</w:t>
      </w:r>
    </w:p>
    <w:p w:rsidR="009948AB" w:rsidRDefault="009948AB" w:rsidP="009948AB">
      <w:pPr>
        <w:rPr>
          <w:rFonts w:ascii="Arial Narrow" w:hAnsi="Arial Narrow" w:cs="Arial"/>
          <w:b/>
        </w:rPr>
      </w:pPr>
      <w:r w:rsidRPr="00703ABE">
        <w:rPr>
          <w:rFonts w:ascii="Arial Narrow" w:hAnsi="Arial Narrow" w:cs="Arial"/>
          <w:b/>
        </w:rPr>
        <w:t xml:space="preserve">[  ] See attached </w:t>
      </w:r>
      <w:r>
        <w:rPr>
          <w:rFonts w:ascii="Arial Narrow" w:hAnsi="Arial Narrow" w:cs="Arial"/>
          <w:b/>
        </w:rPr>
        <w:t xml:space="preserve">list of additional </w:t>
      </w:r>
      <w:r w:rsidR="0081495C">
        <w:rPr>
          <w:rFonts w:ascii="Arial Narrow" w:hAnsi="Arial Narrow" w:cs="Arial"/>
          <w:b/>
        </w:rPr>
        <w:t xml:space="preserve">Firms </w:t>
      </w:r>
      <w:r>
        <w:rPr>
          <w:rFonts w:ascii="Arial Narrow" w:hAnsi="Arial Narrow" w:cs="Arial"/>
          <w:b/>
        </w:rPr>
        <w:t>Utilized</w:t>
      </w:r>
      <w:r w:rsidR="0081495C">
        <w:rPr>
          <w:rFonts w:ascii="Arial Narrow" w:hAnsi="Arial Narrow" w:cs="Arial"/>
          <w:b/>
        </w:rPr>
        <w:t xml:space="preserve"> and all supplemental information</w:t>
      </w:r>
      <w:r w:rsidRPr="001469EE">
        <w:rPr>
          <w:rFonts w:ascii="Arial Narrow" w:hAnsi="Arial Narrow" w:cs="Arial"/>
          <w:b/>
        </w:rPr>
        <w:t xml:space="preserve"> (List must comply to this form)</w:t>
      </w:r>
    </w:p>
    <w:p w:rsidR="009948AB" w:rsidRPr="001469EE" w:rsidRDefault="009948AB" w:rsidP="009948AB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469EE">
        <w:rPr>
          <w:rFonts w:ascii="Arial Narrow" w:hAnsi="Arial Narrow" w:cs="Arial"/>
          <w:b/>
          <w:sz w:val="20"/>
          <w:szCs w:val="20"/>
        </w:rPr>
        <w:t xml:space="preserve">       </w:t>
      </w:r>
      <w:r w:rsidRPr="001469EE">
        <w:rPr>
          <w:rFonts w:ascii="Arial Narrow" w:hAnsi="Arial Narrow" w:cs="Arial"/>
          <w:b/>
          <w:sz w:val="20"/>
          <w:szCs w:val="20"/>
          <w:u w:val="single"/>
        </w:rPr>
        <w:t xml:space="preserve">Note: Form </w:t>
      </w:r>
      <w:r w:rsidR="0081495C">
        <w:rPr>
          <w:rFonts w:ascii="Arial Narrow" w:hAnsi="Arial Narrow" w:cs="Arial"/>
          <w:b/>
          <w:sz w:val="20"/>
          <w:szCs w:val="20"/>
          <w:u w:val="single"/>
        </w:rPr>
        <w:t xml:space="preserve">MBD-20 </w:t>
      </w:r>
      <w:r w:rsidRPr="001469EE">
        <w:rPr>
          <w:rFonts w:ascii="Arial Narrow" w:hAnsi="Arial Narrow" w:cs="Arial"/>
          <w:b/>
          <w:sz w:val="20"/>
          <w:szCs w:val="20"/>
          <w:u w:val="single"/>
        </w:rPr>
        <w:t>must</w:t>
      </w:r>
      <w:r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="0081495C">
        <w:rPr>
          <w:rFonts w:ascii="Arial Narrow" w:hAnsi="Arial Narrow" w:cs="Arial"/>
          <w:b/>
          <w:sz w:val="20"/>
          <w:szCs w:val="20"/>
          <w:u w:val="single"/>
        </w:rPr>
        <w:t>list ALL subcontractors To-Be-Utilized including N</w:t>
      </w:r>
      <w:r w:rsidRPr="001469EE">
        <w:rPr>
          <w:rFonts w:ascii="Arial Narrow" w:hAnsi="Arial Narrow" w:cs="Arial"/>
          <w:b/>
          <w:sz w:val="20"/>
          <w:szCs w:val="20"/>
          <w:u w:val="single"/>
        </w:rPr>
        <w:t>on-</w:t>
      </w:r>
      <w:r w:rsidR="0081495C">
        <w:rPr>
          <w:rFonts w:ascii="Arial Narrow" w:hAnsi="Arial Narrow" w:cs="Arial"/>
          <w:b/>
          <w:sz w:val="20"/>
          <w:szCs w:val="20"/>
          <w:u w:val="single"/>
        </w:rPr>
        <w:t>minority/small businesses</w:t>
      </w:r>
    </w:p>
    <w:p w:rsidR="0042701F" w:rsidRDefault="0042701F" w:rsidP="0042701F">
      <w:pPr>
        <w:rPr>
          <w:rFonts w:ascii="Arial Narrow" w:hAnsi="Arial Narrow" w:cs="Arial"/>
        </w:rPr>
      </w:pPr>
      <w:r w:rsidRPr="00703ABE">
        <w:rPr>
          <w:rFonts w:ascii="Arial Narrow" w:hAnsi="Arial Narrow" w:cs="Arial"/>
          <w:b/>
        </w:rPr>
        <w:t>[  ] No Subcontracting</w:t>
      </w:r>
      <w:r w:rsidR="0081495C">
        <w:rPr>
          <w:rFonts w:ascii="Arial Narrow" w:hAnsi="Arial Narrow" w:cs="Arial"/>
          <w:b/>
        </w:rPr>
        <w:t>/consulting</w:t>
      </w:r>
      <w:r w:rsidRPr="00703ABE">
        <w:rPr>
          <w:rFonts w:ascii="Arial Narrow" w:hAnsi="Arial Narrow" w:cs="Arial"/>
          <w:b/>
        </w:rPr>
        <w:t xml:space="preserve"> (of any kind) will be performed on this contract</w:t>
      </w:r>
      <w:r>
        <w:rPr>
          <w:rFonts w:ascii="Arial Narrow" w:hAnsi="Arial Narrow" w:cs="Arial"/>
        </w:rPr>
        <w:t>.</w:t>
      </w:r>
    </w:p>
    <w:p w:rsidR="00B56D4C" w:rsidRPr="00E9328B" w:rsidRDefault="00B56D4C" w:rsidP="0042701F">
      <w:pPr>
        <w:rPr>
          <w:rFonts w:ascii="Arial Narrow" w:hAnsi="Arial Narrow" w:cs="Arial"/>
        </w:rPr>
      </w:pPr>
      <w:r w:rsidRPr="00703ABE">
        <w:rPr>
          <w:rFonts w:ascii="Arial Narrow" w:hAnsi="Arial Narrow" w:cs="Arial"/>
          <w:b/>
        </w:rPr>
        <w:t xml:space="preserve">[  ] No Firms </w:t>
      </w:r>
      <w:r>
        <w:rPr>
          <w:rFonts w:ascii="Arial Narrow" w:hAnsi="Arial Narrow" w:cs="Arial"/>
          <w:b/>
        </w:rPr>
        <w:t xml:space="preserve">are listed to be utilized </w:t>
      </w:r>
      <w:r w:rsidRPr="00703ABE">
        <w:rPr>
          <w:rFonts w:ascii="Arial Narrow" w:hAnsi="Arial Narrow" w:cs="Arial"/>
          <w:b/>
        </w:rPr>
        <w:t>because:</w:t>
      </w:r>
      <w:r w:rsidRPr="00703ABE">
        <w:rPr>
          <w:rFonts w:ascii="Arial Narrow" w:hAnsi="Arial Narrow" w:cs="Arial"/>
          <w:b/>
          <w:u w:val="single"/>
        </w:rPr>
        <w:tab/>
      </w:r>
      <w:r w:rsidRPr="00703ABE">
        <w:rPr>
          <w:rFonts w:ascii="Arial Narrow" w:hAnsi="Arial Narrow" w:cs="Arial"/>
          <w:b/>
          <w:u w:val="single"/>
        </w:rPr>
        <w:tab/>
      </w:r>
      <w:r w:rsidRPr="00703ABE">
        <w:rPr>
          <w:rFonts w:ascii="Arial Narrow" w:hAnsi="Arial Narrow" w:cs="Arial"/>
          <w:b/>
          <w:u w:val="single"/>
        </w:rPr>
        <w:tab/>
      </w:r>
      <w:r w:rsidRPr="00703ABE">
        <w:rPr>
          <w:rFonts w:ascii="Arial Narrow" w:hAnsi="Arial Narrow" w:cs="Arial"/>
          <w:b/>
          <w:u w:val="single"/>
        </w:rPr>
        <w:tab/>
      </w:r>
      <w:r w:rsidRPr="00703ABE">
        <w:rPr>
          <w:rFonts w:ascii="Arial Narrow" w:hAnsi="Arial Narrow" w:cs="Arial"/>
          <w:b/>
          <w:u w:val="single"/>
        </w:rPr>
        <w:tab/>
      </w:r>
      <w:r w:rsidRPr="00703ABE">
        <w:rPr>
          <w:rFonts w:ascii="Arial Narrow" w:hAnsi="Arial Narrow" w:cs="Arial"/>
          <w:b/>
          <w:u w:val="single"/>
        </w:rPr>
        <w:tab/>
      </w:r>
      <w:r w:rsidRPr="00703ABE">
        <w:rPr>
          <w:rFonts w:ascii="Arial Narrow" w:hAnsi="Arial Narrow" w:cs="Arial"/>
          <w:b/>
          <w:u w:val="single"/>
        </w:rPr>
        <w:tab/>
      </w:r>
      <w:r w:rsidRPr="00703ABE">
        <w:rPr>
          <w:rFonts w:ascii="Arial Narrow" w:hAnsi="Arial Narrow" w:cs="Arial"/>
          <w:b/>
          <w:u w:val="single"/>
        </w:rPr>
        <w:tab/>
      </w:r>
      <w:r w:rsidRPr="00703ABE">
        <w:rPr>
          <w:rFonts w:ascii="Arial Narrow" w:hAnsi="Arial Narrow" w:cs="Arial"/>
          <w:b/>
          <w:u w:val="single"/>
        </w:rPr>
        <w:tab/>
      </w:r>
      <w:r w:rsidRPr="00703ABE">
        <w:rPr>
          <w:rFonts w:ascii="Arial Narrow" w:hAnsi="Arial Narrow" w:cs="Arial"/>
          <w:b/>
          <w:u w:val="single"/>
        </w:rPr>
        <w:tab/>
      </w:r>
    </w:p>
    <w:p w:rsidR="00302192" w:rsidRDefault="00302192" w:rsidP="0042701F">
      <w:pPr>
        <w:rPr>
          <w:rFonts w:ascii="Arial Narrow" w:hAnsi="Arial Narrow" w:cs="Arial"/>
          <w:sz w:val="16"/>
          <w:szCs w:val="16"/>
        </w:rPr>
      </w:pPr>
    </w:p>
    <w:p w:rsidR="0042701F" w:rsidRDefault="0042701F" w:rsidP="0042701F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NIGP Code General Categories:   Buildings = 909,   General = 912,   Heavy = 913,   Trades = 914,   Architects</w:t>
      </w:r>
      <w:r w:rsidR="00DA3D99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= 906,    Engineers &amp; Surveyors = 925, </w:t>
      </w:r>
      <w:r w:rsidR="00DA3D99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Supplier = 912-77</w:t>
      </w:r>
    </w:p>
    <w:p w:rsidR="0042701F" w:rsidRPr="000C790C" w:rsidRDefault="0042701F" w:rsidP="0042701F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42701F" w:rsidRPr="00881681" w:rsidRDefault="00EB619A" w:rsidP="0042701F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9C70F5" wp14:editId="02A65035">
                <wp:simplePos x="0" y="0"/>
                <wp:positionH relativeFrom="column">
                  <wp:posOffset>378088</wp:posOffset>
                </wp:positionH>
                <wp:positionV relativeFrom="paragraph">
                  <wp:posOffset>18918</wp:posOffset>
                </wp:positionV>
                <wp:extent cx="278524" cy="99563"/>
                <wp:effectExtent l="38100" t="0" r="26670" b="7239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524" cy="995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35BC2" id="Line 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1.5pt" to="51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">
                <v:stroke endarrow="block"/>
              </v:line>
            </w:pict>
          </mc:Fallback>
        </mc:AlternateContent>
      </w:r>
      <w:r w:rsidR="0042701F">
        <w:rPr>
          <w:rFonts w:ascii="Arial Narrow" w:hAnsi="Arial Narrow" w:cs="Arial"/>
          <w:sz w:val="16"/>
          <w:szCs w:val="16"/>
        </w:rPr>
        <w:t xml:space="preserve">                             </w:t>
      </w:r>
      <w:r w:rsidR="0042701F" w:rsidRPr="00881681">
        <w:rPr>
          <w:rFonts w:ascii="Arial Narrow" w:hAnsi="Arial Narrow" w:cs="Arial"/>
          <w:sz w:val="16"/>
          <w:szCs w:val="16"/>
        </w:rPr>
        <w:t>Enter “S” for firms Certified</w:t>
      </w:r>
      <w:r w:rsidR="00F16197">
        <w:rPr>
          <w:rFonts w:ascii="Arial Narrow" w:hAnsi="Arial Narrow" w:cs="Arial"/>
          <w:sz w:val="16"/>
          <w:szCs w:val="16"/>
        </w:rPr>
        <w:t xml:space="preserve"> </w:t>
      </w:r>
      <w:r w:rsidR="0042701F" w:rsidRPr="00881681">
        <w:rPr>
          <w:rFonts w:ascii="Arial Narrow" w:hAnsi="Arial Narrow" w:cs="Arial"/>
          <w:sz w:val="16"/>
          <w:szCs w:val="16"/>
        </w:rPr>
        <w:t>as Small Local Business Enterprises</w:t>
      </w:r>
      <w:r w:rsidR="0042701F">
        <w:rPr>
          <w:rFonts w:ascii="Arial Narrow" w:hAnsi="Arial Narrow" w:cs="Arial"/>
          <w:sz w:val="16"/>
          <w:szCs w:val="16"/>
        </w:rPr>
        <w:t>, “W” for firms Certified as Women/Minority Business Enterprise</w:t>
      </w:r>
      <w:r w:rsidR="00F16197">
        <w:rPr>
          <w:rFonts w:ascii="Arial Narrow" w:hAnsi="Arial Narrow" w:cs="Arial"/>
          <w:sz w:val="16"/>
          <w:szCs w:val="16"/>
        </w:rPr>
        <w:t xml:space="preserve">, “O” for </w:t>
      </w:r>
      <w:r w:rsidR="00611304">
        <w:rPr>
          <w:rFonts w:ascii="Arial Narrow" w:hAnsi="Arial Narrow" w:cs="Arial"/>
          <w:sz w:val="16"/>
          <w:szCs w:val="16"/>
        </w:rPr>
        <w:t xml:space="preserve">Other </w:t>
      </w:r>
      <w:r w:rsidR="00F16197">
        <w:rPr>
          <w:rFonts w:ascii="Arial Narrow" w:hAnsi="Arial Narrow" w:cs="Arial"/>
          <w:sz w:val="16"/>
          <w:szCs w:val="16"/>
        </w:rPr>
        <w:t>Non-</w:t>
      </w:r>
      <w:r w:rsidR="00611304">
        <w:rPr>
          <w:rFonts w:ascii="Arial Narrow" w:hAnsi="Arial Narrow" w:cs="Arial"/>
          <w:sz w:val="16"/>
          <w:szCs w:val="16"/>
        </w:rPr>
        <w:t xml:space="preserve">Certified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4680"/>
        <w:gridCol w:w="1620"/>
        <w:gridCol w:w="990"/>
        <w:gridCol w:w="990"/>
        <w:gridCol w:w="1084"/>
      </w:tblGrid>
      <w:tr w:rsidR="0042701F" w:rsidRPr="00D22C96" w:rsidTr="000C790C">
        <w:trPr>
          <w:trHeight w:val="646"/>
        </w:trPr>
        <w:tc>
          <w:tcPr>
            <w:tcW w:w="1278" w:type="dxa"/>
            <w:vAlign w:val="center"/>
          </w:tcPr>
          <w:p w:rsidR="0042701F" w:rsidRDefault="0042701F" w:rsidP="007F67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2C96">
              <w:rPr>
                <w:rFonts w:ascii="Arial Narrow" w:hAnsi="Arial Narrow" w:cs="Arial"/>
                <w:sz w:val="18"/>
                <w:szCs w:val="18"/>
              </w:rPr>
              <w:t>S = SLBE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W=WMBE</w:t>
            </w:r>
          </w:p>
          <w:p w:rsidR="00F16197" w:rsidRDefault="00F16197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O =Ne</w:t>
            </w:r>
            <w:r w:rsidR="00F44194">
              <w:rPr>
                <w:rFonts w:ascii="Arial Narrow" w:hAnsi="Arial Narrow" w:cs="Arial"/>
                <w:sz w:val="18"/>
                <w:szCs w:val="18"/>
              </w:rPr>
              <w:t>ither</w:t>
            </w:r>
          </w:p>
        </w:tc>
        <w:tc>
          <w:tcPr>
            <w:tcW w:w="4680" w:type="dxa"/>
            <w:vMerge w:val="restart"/>
            <w:vAlign w:val="center"/>
          </w:tcPr>
          <w:p w:rsidR="0042701F" w:rsidRPr="00D22C96" w:rsidRDefault="0042701F" w:rsidP="007F67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2C96">
              <w:rPr>
                <w:rFonts w:ascii="Arial Narrow" w:hAnsi="Arial Narrow" w:cs="Arial"/>
                <w:sz w:val="18"/>
                <w:szCs w:val="18"/>
              </w:rPr>
              <w:t>Company Name</w:t>
            </w:r>
          </w:p>
          <w:p w:rsidR="0042701F" w:rsidRPr="00D22C96" w:rsidRDefault="0042701F" w:rsidP="007F67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2C96">
              <w:rPr>
                <w:rFonts w:ascii="Arial Narrow" w:hAnsi="Arial Narrow" w:cs="Arial"/>
                <w:sz w:val="18"/>
                <w:szCs w:val="18"/>
              </w:rPr>
              <w:t>Address</w:t>
            </w:r>
          </w:p>
          <w:p w:rsidR="0042701F" w:rsidRPr="00D22C96" w:rsidRDefault="0042701F" w:rsidP="007F67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2C96">
              <w:rPr>
                <w:rFonts w:ascii="Arial Narrow" w:hAnsi="Arial Narrow" w:cs="Arial"/>
                <w:sz w:val="18"/>
                <w:szCs w:val="18"/>
              </w:rPr>
              <w:t>Phone</w:t>
            </w:r>
            <w:r w:rsidR="00BE3FA9"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D22C96">
              <w:rPr>
                <w:rFonts w:ascii="Arial Narrow" w:hAnsi="Arial Narrow" w:cs="Arial"/>
                <w:sz w:val="18"/>
                <w:szCs w:val="18"/>
              </w:rPr>
              <w:t xml:space="preserve"> Fax</w:t>
            </w:r>
            <w:r w:rsidR="000E40AB">
              <w:rPr>
                <w:rFonts w:ascii="Arial Narrow" w:hAnsi="Arial Narrow" w:cs="Arial"/>
                <w:sz w:val="18"/>
                <w:szCs w:val="18"/>
              </w:rPr>
              <w:t>, E</w:t>
            </w:r>
            <w:r w:rsidR="00D25DA8">
              <w:rPr>
                <w:rFonts w:ascii="Arial Narrow" w:hAnsi="Arial Narrow" w:cs="Arial"/>
                <w:sz w:val="18"/>
                <w:szCs w:val="18"/>
              </w:rPr>
              <w:t>mail</w:t>
            </w:r>
          </w:p>
        </w:tc>
        <w:tc>
          <w:tcPr>
            <w:tcW w:w="1620" w:type="dxa"/>
            <w:vMerge w:val="restart"/>
            <w:vAlign w:val="center"/>
          </w:tcPr>
          <w:p w:rsidR="0042701F" w:rsidRPr="00D22C96" w:rsidRDefault="0042701F" w:rsidP="007F673A">
            <w:pPr>
              <w:spacing w:line="21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22C96">
              <w:rPr>
                <w:rFonts w:ascii="Arial Narrow" w:hAnsi="Arial Narrow" w:cs="Arial"/>
                <w:sz w:val="16"/>
                <w:szCs w:val="16"/>
              </w:rPr>
              <w:t>Type of Ownership</w:t>
            </w:r>
          </w:p>
          <w:p w:rsidR="0042701F" w:rsidRPr="00D22C96" w:rsidRDefault="0042701F" w:rsidP="007F673A">
            <w:pPr>
              <w:spacing w:line="21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22C96">
              <w:rPr>
                <w:rFonts w:ascii="Arial Narrow" w:hAnsi="Arial Narrow" w:cs="Arial"/>
                <w:sz w:val="16"/>
                <w:szCs w:val="16"/>
              </w:rPr>
              <w:t>(F=Female M=Male)</w:t>
            </w:r>
          </w:p>
          <w:p w:rsidR="0042701F" w:rsidRPr="00D22C96" w:rsidRDefault="0042701F" w:rsidP="007F673A">
            <w:pPr>
              <w:spacing w:line="21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22C96">
              <w:rPr>
                <w:rFonts w:ascii="Arial Narrow" w:hAnsi="Arial Narrow" w:cs="Arial"/>
                <w:sz w:val="16"/>
                <w:szCs w:val="16"/>
              </w:rPr>
              <w:t>BF BM = African Am.</w:t>
            </w:r>
          </w:p>
          <w:p w:rsidR="0042701F" w:rsidRPr="00D22C96" w:rsidRDefault="0042701F" w:rsidP="007F673A">
            <w:pPr>
              <w:spacing w:line="21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22C96">
              <w:rPr>
                <w:rFonts w:ascii="Arial Narrow" w:hAnsi="Arial Narrow" w:cs="Arial"/>
                <w:sz w:val="16"/>
                <w:szCs w:val="16"/>
              </w:rPr>
              <w:t>HF HM = Hispanic Am.</w:t>
            </w:r>
          </w:p>
          <w:p w:rsidR="0042701F" w:rsidRPr="00D22C96" w:rsidRDefault="0042701F" w:rsidP="007F673A">
            <w:pPr>
              <w:spacing w:line="21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22C96">
              <w:rPr>
                <w:rFonts w:ascii="Arial Narrow" w:hAnsi="Arial Narrow" w:cs="Arial"/>
                <w:sz w:val="16"/>
                <w:szCs w:val="16"/>
              </w:rPr>
              <w:t>AF AM = Asian Am.</w:t>
            </w:r>
          </w:p>
          <w:p w:rsidR="0042701F" w:rsidRPr="00D22C96" w:rsidRDefault="0042701F" w:rsidP="007F673A">
            <w:pPr>
              <w:spacing w:line="21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22C96">
              <w:rPr>
                <w:rFonts w:ascii="Arial Narrow" w:hAnsi="Arial Narrow" w:cs="Arial"/>
                <w:sz w:val="16"/>
                <w:szCs w:val="16"/>
              </w:rPr>
              <w:t>NF NM = Native Am.</w:t>
            </w:r>
          </w:p>
          <w:p w:rsidR="0042701F" w:rsidRPr="00D22C96" w:rsidRDefault="0042701F" w:rsidP="007F673A">
            <w:pPr>
              <w:spacing w:line="21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2C96">
              <w:rPr>
                <w:rFonts w:ascii="Arial Narrow" w:hAnsi="Arial Narrow" w:cs="Arial"/>
                <w:sz w:val="16"/>
                <w:szCs w:val="16"/>
              </w:rPr>
              <w:t>CF CM = Caucasian</w:t>
            </w:r>
          </w:p>
        </w:tc>
        <w:tc>
          <w:tcPr>
            <w:tcW w:w="990" w:type="dxa"/>
            <w:vMerge w:val="restart"/>
            <w:vAlign w:val="center"/>
          </w:tcPr>
          <w:p w:rsidR="0042701F" w:rsidRPr="00D22C96" w:rsidRDefault="0042701F" w:rsidP="007F673A">
            <w:pPr>
              <w:spacing w:line="21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2C96">
              <w:rPr>
                <w:rFonts w:ascii="Arial Narrow" w:hAnsi="Arial Narrow" w:cs="Arial"/>
                <w:sz w:val="18"/>
                <w:szCs w:val="18"/>
              </w:rPr>
              <w:t>Trade,</w:t>
            </w:r>
          </w:p>
          <w:p w:rsidR="0042701F" w:rsidRPr="00D22C96" w:rsidRDefault="0042701F" w:rsidP="007F673A">
            <w:pPr>
              <w:spacing w:line="21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2C96">
              <w:rPr>
                <w:rFonts w:ascii="Arial Narrow" w:hAnsi="Arial Narrow" w:cs="Arial"/>
                <w:sz w:val="18"/>
                <w:szCs w:val="18"/>
              </w:rPr>
              <w:t>Services, or Materials</w:t>
            </w:r>
          </w:p>
          <w:p w:rsidR="0042701F" w:rsidRPr="00D22C96" w:rsidRDefault="0042701F" w:rsidP="007F673A">
            <w:pPr>
              <w:spacing w:line="21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42701F" w:rsidRPr="00D22C96" w:rsidRDefault="0042701F" w:rsidP="007F673A">
            <w:pPr>
              <w:spacing w:line="21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2C96">
              <w:rPr>
                <w:rFonts w:ascii="Arial Narrow" w:hAnsi="Arial Narrow" w:cs="Arial"/>
                <w:sz w:val="18"/>
                <w:szCs w:val="18"/>
              </w:rPr>
              <w:t>NIGP Code</w:t>
            </w:r>
          </w:p>
          <w:p w:rsidR="0042701F" w:rsidRPr="00D22C96" w:rsidRDefault="0042701F" w:rsidP="007F673A">
            <w:pPr>
              <w:spacing w:line="21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2C96">
              <w:rPr>
                <w:rFonts w:ascii="Arial Narrow" w:hAnsi="Arial Narrow" w:cs="Arial"/>
                <w:sz w:val="18"/>
                <w:szCs w:val="18"/>
              </w:rPr>
              <w:t>Listed above</w:t>
            </w:r>
          </w:p>
        </w:tc>
        <w:tc>
          <w:tcPr>
            <w:tcW w:w="990" w:type="dxa"/>
            <w:vMerge w:val="restart"/>
            <w:vAlign w:val="center"/>
          </w:tcPr>
          <w:p w:rsidR="0042701F" w:rsidRPr="00D22C96" w:rsidRDefault="00996CDD" w:rsidP="007F673A">
            <w:pPr>
              <w:spacing w:line="21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$ </w:t>
            </w:r>
            <w:r w:rsidR="0042701F" w:rsidRPr="00D22C96">
              <w:rPr>
                <w:rFonts w:ascii="Arial Narrow" w:hAnsi="Arial Narrow" w:cs="Arial"/>
                <w:sz w:val="18"/>
                <w:szCs w:val="18"/>
              </w:rPr>
              <w:t>Amount of Quote. Letter of Intent</w:t>
            </w:r>
            <w:r w:rsidR="00BE3FA9">
              <w:rPr>
                <w:rFonts w:ascii="Arial Narrow" w:hAnsi="Arial Narrow" w:cs="Arial"/>
                <w:sz w:val="18"/>
                <w:szCs w:val="18"/>
              </w:rPr>
              <w:t xml:space="preserve"> (LOI)</w:t>
            </w:r>
            <w:r w:rsidR="0042701F" w:rsidRPr="00D22C96">
              <w:rPr>
                <w:rFonts w:ascii="Arial Narrow" w:hAnsi="Arial Narrow" w:cs="Arial"/>
                <w:sz w:val="18"/>
                <w:szCs w:val="18"/>
              </w:rPr>
              <w:t xml:space="preserve"> if available</w:t>
            </w:r>
          </w:p>
        </w:tc>
        <w:tc>
          <w:tcPr>
            <w:tcW w:w="1084" w:type="dxa"/>
            <w:vMerge w:val="restart"/>
            <w:vAlign w:val="center"/>
          </w:tcPr>
          <w:p w:rsidR="0042701F" w:rsidRPr="00D22C96" w:rsidRDefault="0042701F" w:rsidP="007F673A">
            <w:pPr>
              <w:spacing w:line="21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2C96">
              <w:rPr>
                <w:rFonts w:ascii="Arial Narrow" w:hAnsi="Arial Narrow" w:cs="Arial"/>
                <w:sz w:val="18"/>
                <w:szCs w:val="18"/>
              </w:rPr>
              <w:t>Percent</w:t>
            </w:r>
          </w:p>
          <w:p w:rsidR="0042701F" w:rsidRPr="00D22C96" w:rsidRDefault="0042701F" w:rsidP="007F673A">
            <w:pPr>
              <w:spacing w:line="21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2C96">
              <w:rPr>
                <w:rFonts w:ascii="Arial Narrow" w:hAnsi="Arial Narrow" w:cs="Arial"/>
                <w:sz w:val="18"/>
                <w:szCs w:val="18"/>
              </w:rPr>
              <w:t>of</w:t>
            </w:r>
          </w:p>
          <w:p w:rsidR="0042701F" w:rsidRPr="00D22C96" w:rsidRDefault="00536A8E" w:rsidP="007F673A">
            <w:pPr>
              <w:spacing w:line="21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Scope</w:t>
            </w:r>
            <w:r w:rsidR="00996CDD">
              <w:rPr>
                <w:rFonts w:ascii="Arial Narrow" w:hAnsi="Arial Narrow" w:cs="Arial"/>
                <w:sz w:val="18"/>
                <w:szCs w:val="18"/>
              </w:rPr>
              <w:t xml:space="preserve"> or </w:t>
            </w:r>
            <w:r w:rsidR="0042701F">
              <w:rPr>
                <w:rFonts w:ascii="Arial Narrow" w:hAnsi="Arial Narrow" w:cs="Arial"/>
                <w:sz w:val="18"/>
                <w:szCs w:val="18"/>
              </w:rPr>
              <w:t>Contract</w:t>
            </w:r>
          </w:p>
          <w:p w:rsidR="0042701F" w:rsidRPr="00D22C96" w:rsidRDefault="0042701F" w:rsidP="007F673A">
            <w:pPr>
              <w:spacing w:line="21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22C96">
              <w:rPr>
                <w:rFonts w:ascii="Arial Narrow" w:hAnsi="Arial Narrow" w:cs="Arial"/>
                <w:sz w:val="18"/>
                <w:szCs w:val="18"/>
              </w:rPr>
              <w:t>%</w:t>
            </w:r>
          </w:p>
        </w:tc>
      </w:tr>
      <w:tr w:rsidR="0042701F" w:rsidRPr="00D22C96" w:rsidTr="000C790C">
        <w:trPr>
          <w:trHeight w:val="645"/>
        </w:trPr>
        <w:tc>
          <w:tcPr>
            <w:tcW w:w="1278" w:type="dxa"/>
            <w:vAlign w:val="center"/>
          </w:tcPr>
          <w:p w:rsidR="0042701F" w:rsidRDefault="0042701F" w:rsidP="007F673A">
            <w:pPr>
              <w:jc w:val="center"/>
            </w:pPr>
            <w:r w:rsidRPr="00D22C96">
              <w:rPr>
                <w:rFonts w:ascii="Arial Narrow" w:hAnsi="Arial Narrow" w:cs="Arial"/>
                <w:sz w:val="18"/>
                <w:szCs w:val="18"/>
              </w:rPr>
              <w:t>Federal  ID</w:t>
            </w:r>
          </w:p>
        </w:tc>
        <w:tc>
          <w:tcPr>
            <w:tcW w:w="4680" w:type="dxa"/>
            <w:vMerge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42701F" w:rsidRPr="00D22C96" w:rsidRDefault="0042701F" w:rsidP="007F673A">
            <w:pPr>
              <w:spacing w:line="21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42701F" w:rsidRPr="00D22C96" w:rsidRDefault="0042701F" w:rsidP="007F673A">
            <w:pPr>
              <w:spacing w:line="21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2701F" w:rsidRPr="00D22C96" w:rsidRDefault="0042701F" w:rsidP="007F673A">
            <w:pPr>
              <w:spacing w:line="21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42701F" w:rsidRPr="00D22C96" w:rsidRDefault="0042701F" w:rsidP="007F673A">
            <w:pPr>
              <w:spacing w:line="21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2701F" w:rsidRPr="00D22C96" w:rsidTr="000C790C">
        <w:trPr>
          <w:trHeight w:val="387"/>
        </w:trPr>
        <w:tc>
          <w:tcPr>
            <w:tcW w:w="1278" w:type="dxa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80" w:type="dxa"/>
            <w:vMerge w:val="restart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2701F" w:rsidRPr="00D22C96" w:rsidTr="000C790C">
        <w:trPr>
          <w:trHeight w:val="387"/>
        </w:trPr>
        <w:tc>
          <w:tcPr>
            <w:tcW w:w="1278" w:type="dxa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80" w:type="dxa"/>
            <w:vMerge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2701F" w:rsidRPr="00D22C96" w:rsidTr="000C790C">
        <w:trPr>
          <w:trHeight w:val="387"/>
        </w:trPr>
        <w:tc>
          <w:tcPr>
            <w:tcW w:w="1278" w:type="dxa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80" w:type="dxa"/>
            <w:vMerge w:val="restart"/>
          </w:tcPr>
          <w:p w:rsidR="0042701F" w:rsidRPr="00D22C96" w:rsidRDefault="00D25DA8" w:rsidP="007F67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42EC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55803A" wp14:editId="582511CD">
                      <wp:simplePos x="0" y="0"/>
                      <wp:positionH relativeFrom="column">
                        <wp:posOffset>-60040</wp:posOffset>
                      </wp:positionH>
                      <wp:positionV relativeFrom="paragraph">
                        <wp:posOffset>126234</wp:posOffset>
                      </wp:positionV>
                      <wp:extent cx="5934710" cy="2767111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4710" cy="27671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5F5" w:rsidRPr="000C790C" w:rsidRDefault="00AE15F5" w:rsidP="000C790C">
                                  <w:pPr>
                                    <w:jc w:val="center"/>
                                    <w:rPr>
                                      <w:color w:val="000000"/>
                                      <w:sz w:val="56"/>
                                      <w:szCs w:val="56"/>
                                      <w14:textFill>
                                        <w14:solidFill>
                                          <w14:srgbClr w14:val="000000">
                                            <w14:alpha w14:val="88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0C790C">
                                    <w:rPr>
                                      <w:color w:val="000000"/>
                                      <w:sz w:val="56"/>
                                      <w:szCs w:val="56"/>
                                      <w14:textFill>
                                        <w14:solidFill>
                                          <w14:srgbClr w14:val="000000">
                                            <w14:alpha w14:val="88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Failure to Complete, Sign and Submit this form with your Bid </w:t>
                                  </w:r>
                                  <w:r w:rsidR="004824DB" w:rsidRPr="00056DCC">
                                    <w:rPr>
                                      <w:color w:val="000000"/>
                                      <w:sz w:val="56"/>
                                      <w:szCs w:val="56"/>
                                      <w14:textFill>
                                        <w14:solidFill>
                                          <w14:srgbClr w14:val="000000">
                                            <w14:alpha w14:val="88000"/>
                                          </w14:srgbClr>
                                        </w14:solidFill>
                                      </w14:textFill>
                                    </w:rPr>
                                    <w:t>or Proposal</w:t>
                                  </w:r>
                                  <w:r w:rsidR="004824DB" w:rsidRPr="00D25DA8">
                                    <w:rPr>
                                      <w:color w:val="000000"/>
                                      <w:sz w:val="56"/>
                                      <w:szCs w:val="56"/>
                                      <w14:textFill>
                                        <w14:solidFill>
                                          <w14:srgbClr w14:val="000000">
                                            <w14:alpha w14:val="88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="00F44194">
                                    <w:rPr>
                                      <w:color w:val="000000"/>
                                      <w:sz w:val="56"/>
                                      <w:szCs w:val="56"/>
                                      <w14:textFill>
                                        <w14:solidFill>
                                          <w14:srgbClr w14:val="000000">
                                            <w14:alpha w14:val="88000"/>
                                          </w14:srgbClr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  <w:r w:rsidRPr="000C790C">
                                    <w:rPr>
                                      <w:color w:val="000000"/>
                                      <w:sz w:val="56"/>
                                      <w:szCs w:val="56"/>
                                      <w14:textFill>
                                        <w14:solidFill>
                                          <w14:srgbClr w14:val="000000">
                                            <w14:alpha w14:val="88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hall render the Bid </w:t>
                                  </w:r>
                                  <w:r w:rsidR="00F44194">
                                    <w:rPr>
                                      <w:color w:val="000000"/>
                                      <w:sz w:val="56"/>
                                      <w:szCs w:val="56"/>
                                      <w14:textFill>
                                        <w14:solidFill>
                                          <w14:srgbClr w14:val="000000">
                                            <w14:alpha w14:val="88000"/>
                                          </w14:srgbClr>
                                        </w14:solidFill>
                                      </w14:textFill>
                                    </w:rPr>
                                    <w:t>N</w:t>
                                  </w:r>
                                  <w:r w:rsidRPr="000C790C">
                                    <w:rPr>
                                      <w:color w:val="000000"/>
                                      <w:sz w:val="56"/>
                                      <w:szCs w:val="56"/>
                                      <w14:textFill>
                                        <w14:solidFill>
                                          <w14:srgbClr w14:val="000000">
                                            <w14:alpha w14:val="88000"/>
                                          </w14:srgbClr>
                                        </w14:solidFill>
                                      </w14:textFill>
                                    </w:rPr>
                                    <w:t>on-</w:t>
                                  </w:r>
                                  <w:r w:rsidR="00F44194">
                                    <w:rPr>
                                      <w:color w:val="000000"/>
                                      <w:sz w:val="56"/>
                                      <w:szCs w:val="56"/>
                                      <w14:textFill>
                                        <w14:solidFill>
                                          <w14:srgbClr w14:val="000000">
                                            <w14:alpha w14:val="88000"/>
                                          </w14:srgbClr>
                                        </w14:solidFill>
                                      </w14:textFill>
                                    </w:rPr>
                                    <w:t>R</w:t>
                                  </w:r>
                                  <w:r w:rsidRPr="000C790C">
                                    <w:rPr>
                                      <w:color w:val="000000"/>
                                      <w:sz w:val="56"/>
                                      <w:szCs w:val="56"/>
                                      <w14:textFill>
                                        <w14:solidFill>
                                          <w14:srgbClr w14:val="000000">
                                            <w14:alpha w14:val="88000"/>
                                          </w14:srgbClr>
                                        </w14:solidFill>
                                      </w14:textFill>
                                    </w:rPr>
                                    <w:t>esponsive.</w:t>
                                  </w:r>
                                </w:p>
                                <w:p w:rsidR="00AE15F5" w:rsidRPr="000C790C" w:rsidRDefault="00AE15F5" w:rsidP="000C790C">
                                  <w:pPr>
                                    <w:jc w:val="center"/>
                                    <w:rPr>
                                      <w:color w:val="000000"/>
                                      <w:sz w:val="72"/>
                                      <w14:textFill>
                                        <w14:solidFill>
                                          <w14:srgbClr w14:val="000000">
                                            <w14:alpha w14:val="88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0C790C">
                                    <w:rPr>
                                      <w:color w:val="000000"/>
                                      <w:sz w:val="56"/>
                                      <w:szCs w:val="56"/>
                                      <w14:textFill>
                                        <w14:solidFill>
                                          <w14:srgbClr w14:val="000000">
                                            <w14:alpha w14:val="88000"/>
                                          </w14:srgbClr>
                                        </w14:solidFill>
                                      </w14:textFill>
                                    </w:rPr>
                                    <w:t>(Do Not Modify This Form)</w:t>
                                  </w:r>
                                </w:p>
                                <w:p w:rsidR="00AE15F5" w:rsidRDefault="00AE15F5" w:rsidP="00AE15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5803A" id="_x0000_s1027" type="#_x0000_t202" style="position:absolute;margin-left:-4.75pt;margin-top:9.95pt;width:467.3pt;height:2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" filled="f" stroked="f">
                      <v:textbox>
                        <w:txbxContent>
                          <w:p w:rsidR="00AE15F5" w:rsidRPr="000C790C" w:rsidRDefault="00AE15F5" w:rsidP="000C790C">
                            <w:pPr>
                              <w:jc w:val="center"/>
                              <w:rPr>
                                <w:color w:val="000000"/>
                                <w:sz w:val="56"/>
                                <w:szCs w:val="56"/>
                                <w14:textFill>
                                  <w14:solidFill>
                                    <w14:srgbClr w14:val="000000">
                                      <w14:alpha w14:val="88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C790C">
                              <w:rPr>
                                <w:color w:val="000000"/>
                                <w:sz w:val="56"/>
                                <w:szCs w:val="56"/>
                                <w14:textFill>
                                  <w14:solidFill>
                                    <w14:srgbClr w14:val="000000">
                                      <w14:alpha w14:val="88000"/>
                                    </w14:srgbClr>
                                  </w14:solidFill>
                                </w14:textFill>
                              </w:rPr>
                              <w:t xml:space="preserve">Failure to Complete, Sign and Submit this form with your Bid </w:t>
                            </w:r>
                            <w:r w:rsidR="004824DB" w:rsidRPr="00056DCC">
                              <w:rPr>
                                <w:color w:val="000000"/>
                                <w:sz w:val="56"/>
                                <w:szCs w:val="56"/>
                                <w14:textFill>
                                  <w14:solidFill>
                                    <w14:srgbClr w14:val="000000">
                                      <w14:alpha w14:val="88000"/>
                                    </w14:srgbClr>
                                  </w14:solidFill>
                                </w14:textFill>
                              </w:rPr>
                              <w:t>or Proposal</w:t>
                            </w:r>
                            <w:r w:rsidR="004824DB" w:rsidRPr="00D25DA8">
                              <w:rPr>
                                <w:color w:val="000000"/>
                                <w:sz w:val="56"/>
                                <w:szCs w:val="56"/>
                                <w14:textFill>
                                  <w14:solidFill>
                                    <w14:srgbClr w14:val="000000">
                                      <w14:alpha w14:val="88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44194">
                              <w:rPr>
                                <w:color w:val="000000"/>
                                <w:sz w:val="56"/>
                                <w:szCs w:val="56"/>
                                <w14:textFill>
                                  <w14:solidFill>
                                    <w14:srgbClr w14:val="000000">
                                      <w14:alpha w14:val="88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  <w:r w:rsidRPr="000C790C">
                              <w:rPr>
                                <w:color w:val="000000"/>
                                <w:sz w:val="56"/>
                                <w:szCs w:val="56"/>
                                <w14:textFill>
                                  <w14:solidFill>
                                    <w14:srgbClr w14:val="000000">
                                      <w14:alpha w14:val="88000"/>
                                    </w14:srgbClr>
                                  </w14:solidFill>
                                </w14:textFill>
                              </w:rPr>
                              <w:t xml:space="preserve">hall render the Bid </w:t>
                            </w:r>
                            <w:r w:rsidR="00F44194">
                              <w:rPr>
                                <w:color w:val="000000"/>
                                <w:sz w:val="56"/>
                                <w:szCs w:val="56"/>
                                <w14:textFill>
                                  <w14:solidFill>
                                    <w14:srgbClr w14:val="000000">
                                      <w14:alpha w14:val="88000"/>
                                    </w14:srgbClr>
                                  </w14:solidFill>
                                </w14:textFill>
                              </w:rPr>
                              <w:t>N</w:t>
                            </w:r>
                            <w:r w:rsidRPr="000C790C">
                              <w:rPr>
                                <w:color w:val="000000"/>
                                <w:sz w:val="56"/>
                                <w:szCs w:val="56"/>
                                <w14:textFill>
                                  <w14:solidFill>
                                    <w14:srgbClr w14:val="000000">
                                      <w14:alpha w14:val="88000"/>
                                    </w14:srgbClr>
                                  </w14:solidFill>
                                </w14:textFill>
                              </w:rPr>
                              <w:t>on-</w:t>
                            </w:r>
                            <w:r w:rsidR="00F44194">
                              <w:rPr>
                                <w:color w:val="000000"/>
                                <w:sz w:val="56"/>
                                <w:szCs w:val="56"/>
                                <w14:textFill>
                                  <w14:solidFill>
                                    <w14:srgbClr w14:val="000000">
                                      <w14:alpha w14:val="88000"/>
                                    </w14:srgbClr>
                                  </w14:solidFill>
                                </w14:textFill>
                              </w:rPr>
                              <w:t>R</w:t>
                            </w:r>
                            <w:r w:rsidRPr="000C790C">
                              <w:rPr>
                                <w:color w:val="000000"/>
                                <w:sz w:val="56"/>
                                <w:szCs w:val="56"/>
                                <w14:textFill>
                                  <w14:solidFill>
                                    <w14:srgbClr w14:val="000000">
                                      <w14:alpha w14:val="88000"/>
                                    </w14:srgbClr>
                                  </w14:solidFill>
                                </w14:textFill>
                              </w:rPr>
                              <w:t>esponsive.</w:t>
                            </w:r>
                          </w:p>
                          <w:p w:rsidR="00AE15F5" w:rsidRPr="000C790C" w:rsidRDefault="00AE15F5" w:rsidP="000C790C">
                            <w:pPr>
                              <w:jc w:val="center"/>
                              <w:rPr>
                                <w:color w:val="000000"/>
                                <w:sz w:val="72"/>
                                <w14:textFill>
                                  <w14:solidFill>
                                    <w14:srgbClr w14:val="000000">
                                      <w14:alpha w14:val="88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C790C">
                              <w:rPr>
                                <w:color w:val="000000"/>
                                <w:sz w:val="56"/>
                                <w:szCs w:val="56"/>
                                <w14:textFill>
                                  <w14:solidFill>
                                    <w14:srgbClr w14:val="000000">
                                      <w14:alpha w14:val="88000"/>
                                    </w14:srgbClr>
                                  </w14:solidFill>
                                </w14:textFill>
                              </w:rPr>
                              <w:t>(Do Not Modify This Form)</w:t>
                            </w:r>
                          </w:p>
                          <w:p w:rsidR="00AE15F5" w:rsidRDefault="00AE15F5" w:rsidP="00AE15F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vMerge w:val="restart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2701F" w:rsidRPr="00D22C96" w:rsidTr="000C790C">
        <w:trPr>
          <w:trHeight w:val="387"/>
        </w:trPr>
        <w:tc>
          <w:tcPr>
            <w:tcW w:w="1278" w:type="dxa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80" w:type="dxa"/>
            <w:vMerge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2701F" w:rsidRPr="00D22C96" w:rsidTr="000C790C">
        <w:trPr>
          <w:trHeight w:val="387"/>
        </w:trPr>
        <w:tc>
          <w:tcPr>
            <w:tcW w:w="1278" w:type="dxa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80" w:type="dxa"/>
            <w:vMerge w:val="restart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2701F" w:rsidRPr="00D22C96" w:rsidTr="000C790C">
        <w:trPr>
          <w:trHeight w:val="386"/>
        </w:trPr>
        <w:tc>
          <w:tcPr>
            <w:tcW w:w="1278" w:type="dxa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80" w:type="dxa"/>
            <w:vMerge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2701F" w:rsidRPr="00D22C96" w:rsidTr="000C790C">
        <w:trPr>
          <w:trHeight w:val="387"/>
        </w:trPr>
        <w:tc>
          <w:tcPr>
            <w:tcW w:w="1278" w:type="dxa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80" w:type="dxa"/>
            <w:vMerge w:val="restart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2701F" w:rsidRPr="00D22C96" w:rsidTr="000C790C">
        <w:trPr>
          <w:trHeight w:val="386"/>
        </w:trPr>
        <w:tc>
          <w:tcPr>
            <w:tcW w:w="1278" w:type="dxa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80" w:type="dxa"/>
            <w:vMerge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2701F" w:rsidRPr="00D22C96" w:rsidTr="000C790C">
        <w:trPr>
          <w:trHeight w:val="387"/>
        </w:trPr>
        <w:tc>
          <w:tcPr>
            <w:tcW w:w="1278" w:type="dxa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80" w:type="dxa"/>
            <w:vMerge w:val="restart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2701F" w:rsidRPr="00D22C96" w:rsidTr="000C790C">
        <w:trPr>
          <w:trHeight w:val="386"/>
        </w:trPr>
        <w:tc>
          <w:tcPr>
            <w:tcW w:w="1278" w:type="dxa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80" w:type="dxa"/>
            <w:vMerge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2701F" w:rsidRPr="00D22C96" w:rsidTr="000C790C">
        <w:trPr>
          <w:trHeight w:val="387"/>
        </w:trPr>
        <w:tc>
          <w:tcPr>
            <w:tcW w:w="1278" w:type="dxa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80" w:type="dxa"/>
            <w:vMerge w:val="restart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2701F" w:rsidRPr="00D22C96" w:rsidTr="000C790C">
        <w:trPr>
          <w:trHeight w:val="386"/>
        </w:trPr>
        <w:tc>
          <w:tcPr>
            <w:tcW w:w="1278" w:type="dxa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80" w:type="dxa"/>
            <w:vMerge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2701F" w:rsidRPr="00D22C96" w:rsidTr="000C790C">
        <w:trPr>
          <w:trHeight w:val="387"/>
        </w:trPr>
        <w:tc>
          <w:tcPr>
            <w:tcW w:w="1278" w:type="dxa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80" w:type="dxa"/>
            <w:vMerge w:val="restart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2701F" w:rsidRPr="00D22C96" w:rsidTr="000C790C">
        <w:trPr>
          <w:trHeight w:val="386"/>
        </w:trPr>
        <w:tc>
          <w:tcPr>
            <w:tcW w:w="1278" w:type="dxa"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80" w:type="dxa"/>
            <w:vMerge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42701F" w:rsidRPr="00D22C96" w:rsidRDefault="0042701F" w:rsidP="007F67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2701F" w:rsidRPr="00350302" w:rsidRDefault="0042701F" w:rsidP="0042701F">
      <w:pPr>
        <w:rPr>
          <w:rFonts w:ascii="Arial Narrow" w:hAnsi="Arial Narrow" w:cs="Arial"/>
          <w:b/>
          <w:sz w:val="22"/>
          <w:szCs w:val="22"/>
        </w:rPr>
      </w:pPr>
      <w:r w:rsidRPr="00350302">
        <w:rPr>
          <w:rFonts w:ascii="Arial Narrow" w:hAnsi="Arial Narrow" w:cs="Arial"/>
          <w:b/>
          <w:sz w:val="22"/>
          <w:szCs w:val="22"/>
        </w:rPr>
        <w:t xml:space="preserve">Total </w:t>
      </w:r>
      <w:r w:rsidR="000E40AB">
        <w:rPr>
          <w:rFonts w:ascii="Arial Narrow" w:hAnsi="Arial Narrow" w:cs="Arial"/>
          <w:b/>
          <w:sz w:val="22"/>
          <w:szCs w:val="22"/>
        </w:rPr>
        <w:t xml:space="preserve">ALL </w:t>
      </w:r>
      <w:r w:rsidRPr="00350302">
        <w:rPr>
          <w:rFonts w:ascii="Arial Narrow" w:hAnsi="Arial Narrow" w:cs="Arial"/>
          <w:b/>
          <w:sz w:val="22"/>
          <w:szCs w:val="22"/>
        </w:rPr>
        <w:t>Subcontract</w:t>
      </w:r>
      <w:r w:rsidR="001D21C6">
        <w:rPr>
          <w:rFonts w:ascii="Arial Narrow" w:hAnsi="Arial Narrow" w:cs="Arial"/>
          <w:b/>
          <w:sz w:val="22"/>
          <w:szCs w:val="22"/>
        </w:rPr>
        <w:t xml:space="preserve"> </w:t>
      </w:r>
      <w:r w:rsidRPr="00350302">
        <w:rPr>
          <w:rFonts w:ascii="Arial Narrow" w:hAnsi="Arial Narrow" w:cs="Arial"/>
          <w:b/>
          <w:sz w:val="22"/>
          <w:szCs w:val="22"/>
        </w:rPr>
        <w:t>/</w:t>
      </w:r>
      <w:r w:rsidR="001D21C6">
        <w:rPr>
          <w:rFonts w:ascii="Arial Narrow" w:hAnsi="Arial Narrow" w:cs="Arial"/>
          <w:b/>
          <w:sz w:val="22"/>
          <w:szCs w:val="22"/>
        </w:rPr>
        <w:t xml:space="preserve"> </w:t>
      </w:r>
      <w:r w:rsidRPr="00350302">
        <w:rPr>
          <w:rFonts w:ascii="Arial Narrow" w:hAnsi="Arial Narrow" w:cs="Arial"/>
          <w:b/>
          <w:sz w:val="22"/>
          <w:szCs w:val="22"/>
        </w:rPr>
        <w:t>Supplier</w:t>
      </w:r>
      <w:r w:rsidR="000E40AB">
        <w:rPr>
          <w:rFonts w:ascii="Arial Narrow" w:hAnsi="Arial Narrow" w:cs="Arial"/>
          <w:b/>
          <w:sz w:val="22"/>
          <w:szCs w:val="22"/>
        </w:rPr>
        <w:t xml:space="preserve"> </w:t>
      </w:r>
      <w:r w:rsidRPr="00350302">
        <w:rPr>
          <w:rFonts w:ascii="Arial Narrow" w:hAnsi="Arial Narrow" w:cs="Arial"/>
          <w:b/>
          <w:sz w:val="22"/>
          <w:szCs w:val="22"/>
        </w:rPr>
        <w:t>Utilization $____________________</w:t>
      </w:r>
    </w:p>
    <w:p w:rsidR="0042701F" w:rsidRPr="00350302" w:rsidRDefault="0042701F" w:rsidP="0042701F">
      <w:pPr>
        <w:rPr>
          <w:rFonts w:ascii="Arial Narrow" w:hAnsi="Arial Narrow" w:cs="Arial"/>
          <w:b/>
          <w:sz w:val="22"/>
          <w:szCs w:val="22"/>
        </w:rPr>
      </w:pPr>
      <w:r w:rsidRPr="00350302">
        <w:rPr>
          <w:rFonts w:ascii="Arial Narrow" w:hAnsi="Arial Narrow" w:cs="Arial"/>
          <w:b/>
          <w:sz w:val="22"/>
          <w:szCs w:val="22"/>
        </w:rPr>
        <w:t>Total SLBE Utilization $ ___________________________</w:t>
      </w:r>
      <w:r w:rsidR="000E40AB">
        <w:rPr>
          <w:rFonts w:ascii="Arial Narrow" w:hAnsi="Arial Narrow" w:cs="Arial"/>
          <w:b/>
          <w:sz w:val="22"/>
          <w:szCs w:val="22"/>
        </w:rPr>
        <w:t>____</w:t>
      </w:r>
      <w:r w:rsidRPr="00350302">
        <w:rPr>
          <w:rFonts w:ascii="Arial Narrow" w:hAnsi="Arial Narrow" w:cs="Arial"/>
          <w:b/>
          <w:sz w:val="22"/>
          <w:szCs w:val="22"/>
        </w:rPr>
        <w:t xml:space="preserve">______  </w:t>
      </w:r>
    </w:p>
    <w:p w:rsidR="0042701F" w:rsidRPr="00350302" w:rsidRDefault="0042701F" w:rsidP="0042701F">
      <w:pPr>
        <w:rPr>
          <w:rFonts w:ascii="Arial Narrow" w:hAnsi="Arial Narrow" w:cs="Arial"/>
          <w:b/>
          <w:sz w:val="22"/>
          <w:szCs w:val="22"/>
        </w:rPr>
      </w:pPr>
      <w:r w:rsidRPr="00350302">
        <w:rPr>
          <w:rFonts w:ascii="Arial Narrow" w:hAnsi="Arial Narrow" w:cs="Arial"/>
          <w:b/>
          <w:sz w:val="22"/>
          <w:szCs w:val="22"/>
        </w:rPr>
        <w:t>Total WMBE Utilization $ __________________________</w:t>
      </w:r>
      <w:r w:rsidR="000E40AB">
        <w:rPr>
          <w:rFonts w:ascii="Arial Narrow" w:hAnsi="Arial Narrow" w:cs="Arial"/>
          <w:b/>
          <w:sz w:val="22"/>
          <w:szCs w:val="22"/>
        </w:rPr>
        <w:t>____</w:t>
      </w:r>
      <w:r w:rsidRPr="00350302">
        <w:rPr>
          <w:rFonts w:ascii="Arial Narrow" w:hAnsi="Arial Narrow" w:cs="Arial"/>
          <w:b/>
          <w:sz w:val="22"/>
          <w:szCs w:val="22"/>
        </w:rPr>
        <w:t>______</w:t>
      </w:r>
    </w:p>
    <w:p w:rsidR="00350302" w:rsidRPr="004D1710" w:rsidRDefault="0042701F" w:rsidP="0042701F">
      <w:pPr>
        <w:rPr>
          <w:rFonts w:ascii="Arial Narrow" w:hAnsi="Arial Narrow" w:cs="Arial"/>
          <w:b/>
          <w:sz w:val="22"/>
          <w:szCs w:val="22"/>
        </w:rPr>
      </w:pPr>
      <w:r w:rsidRPr="00350302">
        <w:rPr>
          <w:rFonts w:ascii="Arial Narrow" w:hAnsi="Arial Narrow" w:cs="Arial"/>
          <w:b/>
          <w:sz w:val="22"/>
          <w:szCs w:val="22"/>
        </w:rPr>
        <w:t>Percent SLBE Utilization of Total Bid/Proposal Amt.  _____%  Percent WMBE Utilization of Total Bid/Proposal Amt.  _____%</w:t>
      </w:r>
    </w:p>
    <w:p w:rsidR="001D21C6" w:rsidRPr="000C790C" w:rsidRDefault="001D21C6" w:rsidP="00DE317E">
      <w:pPr>
        <w:rPr>
          <w:rFonts w:ascii="Arial Narrow" w:hAnsi="Arial Narrow" w:cs="Arial"/>
          <w:sz w:val="12"/>
          <w:szCs w:val="12"/>
        </w:rPr>
      </w:pPr>
    </w:p>
    <w:p w:rsidR="00350302" w:rsidRPr="00DE317E" w:rsidRDefault="0042701F" w:rsidP="00DE317E">
      <w:pPr>
        <w:rPr>
          <w:rFonts w:ascii="Arial Narrow" w:hAnsi="Arial Narrow" w:cs="Arial"/>
          <w:b/>
          <w:sz w:val="20"/>
          <w:szCs w:val="20"/>
          <w:u w:val="single"/>
        </w:rPr>
      </w:pPr>
      <w:r w:rsidRPr="00DE317E">
        <w:rPr>
          <w:rFonts w:ascii="Arial Narrow" w:hAnsi="Arial Narrow" w:cs="Arial"/>
          <w:sz w:val="20"/>
          <w:szCs w:val="20"/>
        </w:rPr>
        <w:t>It is hereby certified that the following information is a true and accurate account of utilization for sub-c</w:t>
      </w:r>
      <w:r w:rsidR="00B34305">
        <w:rPr>
          <w:rFonts w:ascii="Arial Narrow" w:hAnsi="Arial Narrow" w:cs="Arial"/>
          <w:sz w:val="20"/>
          <w:szCs w:val="20"/>
        </w:rPr>
        <w:t xml:space="preserve">ontracting opportunities on this </w:t>
      </w:r>
      <w:r w:rsidR="00DE317E" w:rsidRPr="00DE317E">
        <w:rPr>
          <w:rFonts w:ascii="Arial Narrow" w:hAnsi="Arial Narrow" w:cs="Arial"/>
          <w:sz w:val="20"/>
          <w:szCs w:val="20"/>
        </w:rPr>
        <w:t>Contract.</w:t>
      </w:r>
    </w:p>
    <w:p w:rsidR="00DE317E" w:rsidRPr="000C790C" w:rsidRDefault="00DE317E" w:rsidP="00350302">
      <w:pPr>
        <w:rPr>
          <w:rFonts w:ascii="Arial Narrow" w:hAnsi="Arial Narrow" w:cs="Arial"/>
          <w:sz w:val="12"/>
          <w:szCs w:val="12"/>
        </w:rPr>
      </w:pPr>
    </w:p>
    <w:p w:rsidR="00350302" w:rsidRDefault="00350302" w:rsidP="00350302">
      <w:pPr>
        <w:rPr>
          <w:rFonts w:ascii="Arial Narrow" w:hAnsi="Arial Narrow" w:cs="Arial"/>
          <w:sz w:val="22"/>
          <w:szCs w:val="22"/>
          <w:u w:val="single"/>
        </w:rPr>
      </w:pPr>
      <w:r w:rsidRPr="00B76A4D">
        <w:rPr>
          <w:rFonts w:ascii="Arial Narrow" w:hAnsi="Arial Narrow" w:cs="Arial"/>
          <w:sz w:val="22"/>
          <w:szCs w:val="22"/>
        </w:rPr>
        <w:t>Signed:</w:t>
      </w:r>
      <w:r w:rsidRPr="00B76A4D">
        <w:rPr>
          <w:rFonts w:ascii="Arial Narrow" w:hAnsi="Arial Narrow" w:cs="Arial"/>
          <w:sz w:val="22"/>
          <w:szCs w:val="22"/>
          <w:u w:val="single"/>
        </w:rPr>
        <w:tab/>
      </w:r>
      <w:r w:rsidRPr="00B76A4D">
        <w:rPr>
          <w:rFonts w:ascii="Arial Narrow" w:hAnsi="Arial Narrow" w:cs="Arial"/>
          <w:sz w:val="22"/>
          <w:szCs w:val="22"/>
          <w:u w:val="single"/>
        </w:rPr>
        <w:tab/>
      </w:r>
      <w:r w:rsidRPr="00B76A4D">
        <w:rPr>
          <w:rFonts w:ascii="Arial Narrow" w:hAnsi="Arial Narrow" w:cs="Arial"/>
          <w:sz w:val="22"/>
          <w:szCs w:val="22"/>
          <w:u w:val="single"/>
        </w:rPr>
        <w:tab/>
      </w:r>
      <w:r w:rsidRPr="00B76A4D">
        <w:rPr>
          <w:rFonts w:ascii="Arial Narrow" w:hAnsi="Arial Narrow" w:cs="Arial"/>
          <w:sz w:val="22"/>
          <w:szCs w:val="22"/>
          <w:u w:val="single"/>
        </w:rPr>
        <w:tab/>
      </w:r>
      <w:r w:rsidRPr="00B76A4D">
        <w:rPr>
          <w:rFonts w:ascii="Arial Narrow" w:hAnsi="Arial Narrow" w:cs="Arial"/>
          <w:sz w:val="22"/>
          <w:szCs w:val="22"/>
          <w:u w:val="single"/>
        </w:rPr>
        <w:tab/>
      </w:r>
      <w:r w:rsidRPr="00B76A4D">
        <w:rPr>
          <w:rFonts w:ascii="Arial Narrow" w:hAnsi="Arial Narrow" w:cs="Arial"/>
          <w:sz w:val="22"/>
          <w:szCs w:val="22"/>
          <w:u w:val="single"/>
        </w:rPr>
        <w:tab/>
      </w:r>
      <w:r w:rsidRPr="00B76A4D">
        <w:rPr>
          <w:rFonts w:ascii="Arial Narrow" w:hAnsi="Arial Narrow" w:cs="Arial"/>
          <w:sz w:val="22"/>
          <w:szCs w:val="22"/>
        </w:rPr>
        <w:t xml:space="preserve">  Name/Title:</w:t>
      </w:r>
      <w:r w:rsidRPr="00B76A4D">
        <w:rPr>
          <w:rFonts w:ascii="Arial Narrow" w:hAnsi="Arial Narrow" w:cs="Arial"/>
          <w:sz w:val="22"/>
          <w:szCs w:val="22"/>
          <w:u w:val="single"/>
        </w:rPr>
        <w:tab/>
      </w:r>
      <w:r w:rsidRPr="00B76A4D">
        <w:rPr>
          <w:rFonts w:ascii="Arial Narrow" w:hAnsi="Arial Narrow" w:cs="Arial"/>
          <w:sz w:val="22"/>
          <w:szCs w:val="22"/>
          <w:u w:val="single"/>
        </w:rPr>
        <w:tab/>
      </w:r>
      <w:r w:rsidRPr="00B76A4D">
        <w:rPr>
          <w:rFonts w:ascii="Arial Narrow" w:hAnsi="Arial Narrow" w:cs="Arial"/>
          <w:sz w:val="22"/>
          <w:szCs w:val="22"/>
          <w:u w:val="single"/>
        </w:rPr>
        <w:tab/>
      </w:r>
      <w:r w:rsidRPr="00B76A4D">
        <w:rPr>
          <w:rFonts w:ascii="Arial Narrow" w:hAnsi="Arial Narrow" w:cs="Arial"/>
          <w:sz w:val="22"/>
          <w:szCs w:val="22"/>
          <w:u w:val="single"/>
        </w:rPr>
        <w:tab/>
      </w:r>
      <w:r w:rsidRPr="00B76A4D">
        <w:rPr>
          <w:rFonts w:ascii="Arial Narrow" w:hAnsi="Arial Narrow" w:cs="Arial"/>
          <w:sz w:val="22"/>
          <w:szCs w:val="22"/>
          <w:u w:val="single"/>
        </w:rPr>
        <w:tab/>
      </w:r>
      <w:r w:rsidRPr="00B76A4D">
        <w:rPr>
          <w:rFonts w:ascii="Arial Narrow" w:hAnsi="Arial Narrow" w:cs="Arial"/>
          <w:sz w:val="22"/>
          <w:szCs w:val="22"/>
        </w:rPr>
        <w:t xml:space="preserve"> Date:</w:t>
      </w:r>
      <w:r w:rsidRPr="00B76A4D">
        <w:rPr>
          <w:rFonts w:ascii="Arial Narrow" w:hAnsi="Arial Narrow" w:cs="Arial"/>
          <w:sz w:val="22"/>
          <w:szCs w:val="22"/>
          <w:u w:val="single"/>
        </w:rPr>
        <w:tab/>
      </w:r>
      <w:r w:rsidRPr="00B76A4D">
        <w:rPr>
          <w:rFonts w:ascii="Arial Narrow" w:hAnsi="Arial Narrow" w:cs="Arial"/>
          <w:sz w:val="22"/>
          <w:szCs w:val="22"/>
          <w:u w:val="single"/>
        </w:rPr>
        <w:tab/>
      </w:r>
      <w:r w:rsidRPr="00B76A4D">
        <w:rPr>
          <w:rFonts w:ascii="Arial Narrow" w:hAnsi="Arial Narrow" w:cs="Arial"/>
          <w:sz w:val="22"/>
          <w:szCs w:val="22"/>
          <w:u w:val="single"/>
        </w:rPr>
        <w:tab/>
      </w:r>
    </w:p>
    <w:p w:rsidR="000E40AB" w:rsidRPr="000C790C" w:rsidRDefault="000E40AB" w:rsidP="000C790C">
      <w:pPr>
        <w:jc w:val="center"/>
        <w:rPr>
          <w:rFonts w:ascii="Arial Narrow" w:hAnsi="Arial Narrow" w:cs="Arial"/>
          <w:b/>
          <w:color w:val="FF0000"/>
          <w:sz w:val="20"/>
          <w:szCs w:val="20"/>
          <w:u w:val="single"/>
        </w:rPr>
      </w:pPr>
      <w:r w:rsidRPr="000C790C">
        <w:rPr>
          <w:rFonts w:ascii="Arial Narrow" w:hAnsi="Arial Narrow" w:cs="Arial"/>
          <w:b/>
          <w:color w:val="FF0000"/>
          <w:sz w:val="20"/>
          <w:szCs w:val="20"/>
          <w:u w:val="single"/>
        </w:rPr>
        <w:t xml:space="preserve">Failure to Complete, Sign and Submit </w:t>
      </w:r>
      <w:r w:rsidR="001D21C6" w:rsidRPr="000C790C">
        <w:rPr>
          <w:rFonts w:ascii="Arial Narrow" w:hAnsi="Arial Narrow" w:cs="Arial"/>
          <w:b/>
          <w:color w:val="FF0000"/>
          <w:sz w:val="20"/>
          <w:szCs w:val="20"/>
          <w:u w:val="single"/>
        </w:rPr>
        <w:t xml:space="preserve">Both Forms 10 &amp; 20 </w:t>
      </w:r>
      <w:r w:rsidRPr="000C790C">
        <w:rPr>
          <w:rFonts w:ascii="Arial Narrow" w:hAnsi="Arial Narrow" w:cs="Arial"/>
          <w:b/>
          <w:color w:val="FF0000"/>
          <w:sz w:val="20"/>
          <w:szCs w:val="20"/>
          <w:u w:val="single"/>
        </w:rPr>
        <w:t>SHALL render the Bid or Proposal Non-Responsive</w:t>
      </w:r>
    </w:p>
    <w:p w:rsidR="001D21C6" w:rsidRPr="000C790C" w:rsidRDefault="001D21C6" w:rsidP="000C790C">
      <w:pPr>
        <w:jc w:val="center"/>
        <w:rPr>
          <w:rFonts w:ascii="Arial Narrow" w:hAnsi="Arial Narrow" w:cs="Arial"/>
          <w:b/>
          <w:color w:val="FF0000"/>
          <w:sz w:val="20"/>
          <w:szCs w:val="20"/>
          <w:u w:val="single"/>
        </w:rPr>
      </w:pPr>
      <w:r w:rsidRPr="000C790C">
        <w:rPr>
          <w:rFonts w:ascii="Arial Narrow" w:hAnsi="Arial Narrow" w:cs="Arial"/>
          <w:b/>
          <w:color w:val="FF0000"/>
          <w:sz w:val="20"/>
          <w:szCs w:val="20"/>
          <w:u w:val="single"/>
        </w:rPr>
        <w:t>Forms must be included with Bid / Proposal</w:t>
      </w:r>
    </w:p>
    <w:p w:rsidR="00DF48FC" w:rsidRPr="00E11477" w:rsidRDefault="000E40AB" w:rsidP="004270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MBD 20 rev./effective  0</w:t>
      </w:r>
      <w:r w:rsidR="00EE493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/20</w:t>
      </w:r>
      <w:r w:rsidR="00EE493A">
        <w:rPr>
          <w:rFonts w:ascii="Arial" w:hAnsi="Arial" w:cs="Arial"/>
          <w:sz w:val="16"/>
          <w:szCs w:val="16"/>
        </w:rPr>
        <w:t>21</w:t>
      </w:r>
      <w:r>
        <w:rPr>
          <w:rFonts w:ascii="Arial" w:hAnsi="Arial" w:cs="Arial"/>
          <w:sz w:val="16"/>
          <w:szCs w:val="16"/>
        </w:rPr>
        <w:t xml:space="preserve">  </w:t>
      </w:r>
      <w:r w:rsidRPr="00625164">
        <w:rPr>
          <w:rFonts w:ascii="Arial" w:hAnsi="Arial" w:cs="Arial"/>
        </w:rPr>
        <w:t xml:space="preserve"> </w:t>
      </w:r>
    </w:p>
    <w:p w:rsidR="004D1710" w:rsidRPr="000C790C" w:rsidRDefault="00373CE0" w:rsidP="00566796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noProof/>
          <w:sz w:val="28"/>
          <w:szCs w:val="28"/>
        </w:rPr>
        <w:lastRenderedPageBreak/>
        <w:drawing>
          <wp:inline distT="0" distB="0" distL="0" distR="0" wp14:anchorId="3AEF97C7" wp14:editId="149E80FE">
            <wp:extent cx="552450" cy="409575"/>
            <wp:effectExtent l="19050" t="0" r="0" b="0"/>
            <wp:docPr id="3" name="Picture 3" descr="COT logotype 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T logotype n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710" w:rsidRPr="00566796" w:rsidRDefault="004D1710" w:rsidP="004D1710">
      <w:pPr>
        <w:jc w:val="center"/>
        <w:rPr>
          <w:rFonts w:ascii="Arial" w:hAnsi="Arial" w:cs="Arial"/>
          <w:noProof/>
          <w:sz w:val="28"/>
          <w:szCs w:val="28"/>
        </w:rPr>
      </w:pPr>
      <w:r w:rsidRPr="00566796">
        <w:rPr>
          <w:rFonts w:ascii="Arial Narrow" w:hAnsi="Arial Narrow" w:cs="Arial"/>
          <w:b/>
          <w:sz w:val="28"/>
          <w:szCs w:val="28"/>
        </w:rPr>
        <w:t>Page 4 of 4</w:t>
      </w:r>
      <w:r w:rsidR="00BF0F0F" w:rsidRPr="00BF0F0F">
        <w:rPr>
          <w:rFonts w:ascii="Arial Narrow" w:hAnsi="Arial Narrow" w:cs="Arial"/>
          <w:b/>
          <w:sz w:val="28"/>
          <w:szCs w:val="28"/>
        </w:rPr>
        <w:t xml:space="preserve"> </w:t>
      </w:r>
      <w:r w:rsidR="00BF0F0F">
        <w:rPr>
          <w:rFonts w:ascii="Arial Narrow" w:hAnsi="Arial Narrow" w:cs="Arial"/>
          <w:b/>
          <w:sz w:val="28"/>
          <w:szCs w:val="28"/>
        </w:rPr>
        <w:t>DMI – Solicited/</w:t>
      </w:r>
      <w:r w:rsidR="00BF0F0F" w:rsidRPr="000C790C">
        <w:rPr>
          <w:rFonts w:ascii="Arial Narrow" w:hAnsi="Arial Narrow" w:cs="Arial"/>
          <w:b/>
          <w:color w:val="FF0000"/>
          <w:sz w:val="28"/>
          <w:szCs w:val="28"/>
        </w:rPr>
        <w:t>Utilized</w:t>
      </w:r>
    </w:p>
    <w:p w:rsidR="00350302" w:rsidRPr="00ED67D8" w:rsidRDefault="0042701F" w:rsidP="00ED67D8">
      <w:pPr>
        <w:jc w:val="center"/>
        <w:rPr>
          <w:b/>
        </w:rPr>
      </w:pPr>
      <w:r w:rsidRPr="00ED67D8">
        <w:rPr>
          <w:b/>
        </w:rPr>
        <w:t>Instructions for completing The Sub-(Contractors/Consultants/ Suppliers) to be Utilized Form</w:t>
      </w:r>
    </w:p>
    <w:p w:rsidR="0042701F" w:rsidRPr="00E2163A" w:rsidRDefault="0042701F" w:rsidP="00373CE0">
      <w:pPr>
        <w:jc w:val="center"/>
        <w:rPr>
          <w:b/>
          <w:sz w:val="28"/>
          <w:szCs w:val="28"/>
        </w:rPr>
      </w:pPr>
      <w:r w:rsidRPr="000C790C">
        <w:rPr>
          <w:b/>
          <w:color w:val="FF0000"/>
          <w:sz w:val="28"/>
          <w:szCs w:val="28"/>
        </w:rPr>
        <w:t>(Form MBD</w:t>
      </w:r>
      <w:r w:rsidR="00373CE0" w:rsidRPr="000C790C">
        <w:rPr>
          <w:b/>
          <w:color w:val="FF0000"/>
          <w:sz w:val="28"/>
          <w:szCs w:val="28"/>
        </w:rPr>
        <w:t>-</w:t>
      </w:r>
      <w:r w:rsidRPr="000C790C">
        <w:rPr>
          <w:b/>
          <w:color w:val="FF0000"/>
          <w:sz w:val="28"/>
          <w:szCs w:val="28"/>
        </w:rPr>
        <w:t>20)</w:t>
      </w:r>
    </w:p>
    <w:p w:rsidR="00DA3D99" w:rsidRDefault="0042701F" w:rsidP="00B76A4D">
      <w:pPr>
        <w:jc w:val="both"/>
        <w:rPr>
          <w:sz w:val="22"/>
          <w:szCs w:val="22"/>
        </w:rPr>
      </w:pPr>
      <w:r w:rsidRPr="00BF0F0F">
        <w:rPr>
          <w:b/>
          <w:i/>
          <w:sz w:val="22"/>
          <w:szCs w:val="22"/>
          <w:u w:val="single"/>
        </w:rPr>
        <w:t xml:space="preserve">This form must be submitted with all bids or proposals.  All </w:t>
      </w:r>
      <w:r w:rsidRPr="0081234C">
        <w:rPr>
          <w:b/>
          <w:i/>
          <w:sz w:val="22"/>
          <w:szCs w:val="22"/>
          <w:u w:val="single"/>
        </w:rPr>
        <w:t>subcontractors</w:t>
      </w:r>
      <w:r w:rsidR="0081234C" w:rsidRPr="0081234C">
        <w:rPr>
          <w:b/>
          <w:i/>
          <w:sz w:val="22"/>
          <w:szCs w:val="22"/>
          <w:u w:val="single"/>
        </w:rPr>
        <w:t xml:space="preserve"> </w:t>
      </w:r>
      <w:r w:rsidR="0081234C" w:rsidRPr="000C790C">
        <w:rPr>
          <w:b/>
          <w:i/>
          <w:sz w:val="22"/>
          <w:szCs w:val="22"/>
          <w:u w:val="single"/>
        </w:rPr>
        <w:t>(regardless of ownership or size)</w:t>
      </w:r>
      <w:r w:rsidRPr="0081234C">
        <w:rPr>
          <w:b/>
          <w:i/>
          <w:sz w:val="22"/>
          <w:szCs w:val="22"/>
          <w:u w:val="single"/>
        </w:rPr>
        <w:t xml:space="preserve"> projected</w:t>
      </w:r>
      <w:r w:rsidRPr="00BF0F0F">
        <w:rPr>
          <w:b/>
          <w:i/>
          <w:sz w:val="22"/>
          <w:szCs w:val="22"/>
          <w:u w:val="single"/>
        </w:rPr>
        <w:t xml:space="preserve"> to be utilized must be included on this form</w:t>
      </w:r>
      <w:r w:rsidRPr="000C790C">
        <w:rPr>
          <w:b/>
          <w:i/>
          <w:sz w:val="22"/>
          <w:szCs w:val="22"/>
        </w:rPr>
        <w:t>.</w:t>
      </w:r>
      <w:r w:rsidR="00DA3D99" w:rsidRPr="000C790C">
        <w:rPr>
          <w:b/>
          <w:i/>
          <w:sz w:val="22"/>
          <w:szCs w:val="22"/>
        </w:rPr>
        <w:t xml:space="preserve">   </w:t>
      </w:r>
      <w:r w:rsidR="00DA3D99" w:rsidRPr="000C790C">
        <w:rPr>
          <w:sz w:val="22"/>
          <w:szCs w:val="22"/>
        </w:rPr>
        <w:t>Note:</w:t>
      </w:r>
      <w:r w:rsidR="00DA3D99" w:rsidRPr="00BF0F0F">
        <w:rPr>
          <w:sz w:val="22"/>
          <w:szCs w:val="22"/>
        </w:rPr>
        <w:t xml:space="preserve"> Ability or desire to self-perform all work shall not exempt the prime from Good Faith Efforts</w:t>
      </w:r>
      <w:r w:rsidR="00DA3D99">
        <w:rPr>
          <w:sz w:val="22"/>
          <w:szCs w:val="22"/>
        </w:rPr>
        <w:t xml:space="preserve"> to achieve participation.</w:t>
      </w:r>
    </w:p>
    <w:p w:rsidR="00DA3D99" w:rsidRPr="000C790C" w:rsidRDefault="00DA3D99" w:rsidP="00B76A4D">
      <w:pPr>
        <w:jc w:val="both"/>
        <w:rPr>
          <w:sz w:val="8"/>
          <w:szCs w:val="8"/>
        </w:rPr>
      </w:pPr>
    </w:p>
    <w:p w:rsidR="0042701F" w:rsidRPr="00BF0F0F" w:rsidRDefault="0042701F" w:rsidP="000C790C">
      <w:pPr>
        <w:jc w:val="both"/>
        <w:rPr>
          <w:sz w:val="22"/>
          <w:szCs w:val="22"/>
        </w:rPr>
      </w:pPr>
      <w:r w:rsidRPr="00BF0F0F">
        <w:rPr>
          <w:b/>
          <w:sz w:val="22"/>
          <w:szCs w:val="22"/>
        </w:rPr>
        <w:t xml:space="preserve">Contract No.  </w:t>
      </w:r>
      <w:r w:rsidRPr="00BF0F0F">
        <w:rPr>
          <w:sz w:val="22"/>
          <w:szCs w:val="22"/>
        </w:rPr>
        <w:t>This is the number assigned by the City of Tampa for the bid or proposal</w:t>
      </w:r>
      <w:r w:rsidR="005F7747" w:rsidRPr="00BF0F0F">
        <w:rPr>
          <w:sz w:val="22"/>
          <w:szCs w:val="22"/>
        </w:rPr>
        <w:t>.</w:t>
      </w:r>
      <w:r w:rsidRPr="00BF0F0F">
        <w:rPr>
          <w:sz w:val="22"/>
          <w:szCs w:val="22"/>
        </w:rPr>
        <w:t xml:space="preserve"> </w:t>
      </w:r>
    </w:p>
    <w:p w:rsidR="0042701F" w:rsidRPr="00BF0F0F" w:rsidRDefault="0042701F" w:rsidP="005F7747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BF0F0F">
        <w:rPr>
          <w:b/>
          <w:sz w:val="22"/>
          <w:szCs w:val="22"/>
        </w:rPr>
        <w:t xml:space="preserve">Contract Name. </w:t>
      </w:r>
      <w:r w:rsidRPr="00BF0F0F">
        <w:rPr>
          <w:sz w:val="22"/>
          <w:szCs w:val="22"/>
        </w:rPr>
        <w:t>This is the name of the contract assigned by the City of Tampa for the bid or proposal.</w:t>
      </w:r>
    </w:p>
    <w:p w:rsidR="0042701F" w:rsidRPr="00BF0F0F" w:rsidRDefault="0042701F" w:rsidP="005F7747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BF0F0F">
        <w:rPr>
          <w:b/>
          <w:sz w:val="22"/>
          <w:szCs w:val="22"/>
        </w:rPr>
        <w:t>Contractor Name.</w:t>
      </w:r>
      <w:r w:rsidRPr="00BF0F0F">
        <w:rPr>
          <w:sz w:val="22"/>
          <w:szCs w:val="22"/>
        </w:rPr>
        <w:t xml:space="preserve"> The name of your business</w:t>
      </w:r>
      <w:r w:rsidR="00576495" w:rsidRPr="00576495">
        <w:rPr>
          <w:sz w:val="22"/>
          <w:szCs w:val="22"/>
        </w:rPr>
        <w:t xml:space="preserve"> </w:t>
      </w:r>
      <w:r w:rsidR="00576495">
        <w:rPr>
          <w:sz w:val="22"/>
          <w:szCs w:val="22"/>
        </w:rPr>
        <w:t>and/or doing business as (dba) if applicable</w:t>
      </w:r>
      <w:r w:rsidR="00576495" w:rsidRPr="00BF0F0F">
        <w:rPr>
          <w:sz w:val="22"/>
          <w:szCs w:val="22"/>
        </w:rPr>
        <w:t>.</w:t>
      </w:r>
    </w:p>
    <w:p w:rsidR="0042701F" w:rsidRPr="00BF0F0F" w:rsidRDefault="0042701F" w:rsidP="005F7747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BF0F0F">
        <w:rPr>
          <w:b/>
          <w:sz w:val="22"/>
          <w:szCs w:val="22"/>
        </w:rPr>
        <w:t>Address.</w:t>
      </w:r>
      <w:r w:rsidRPr="00BF0F0F">
        <w:rPr>
          <w:sz w:val="22"/>
          <w:szCs w:val="22"/>
        </w:rPr>
        <w:t xml:space="preserve"> The physical address of your business.</w:t>
      </w:r>
    </w:p>
    <w:p w:rsidR="0042701F" w:rsidRPr="00BF0F0F" w:rsidRDefault="0042701F" w:rsidP="005F7747">
      <w:pPr>
        <w:pStyle w:val="ListParagraph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BF0F0F">
        <w:rPr>
          <w:b/>
          <w:sz w:val="22"/>
          <w:szCs w:val="22"/>
        </w:rPr>
        <w:t>Federal ID.</w:t>
      </w:r>
      <w:r w:rsidRPr="00BF0F0F">
        <w:rPr>
          <w:sz w:val="22"/>
          <w:szCs w:val="22"/>
        </w:rPr>
        <w:t xml:space="preserve"> </w:t>
      </w:r>
      <w:r w:rsidRPr="00BF0F0F">
        <w:rPr>
          <w:color w:val="000000"/>
          <w:sz w:val="22"/>
          <w:szCs w:val="22"/>
        </w:rPr>
        <w:t>FIN. A number assigned to your business for tax reporting purposes.</w:t>
      </w:r>
    </w:p>
    <w:p w:rsidR="0042701F" w:rsidRPr="00BF0F0F" w:rsidRDefault="0042701F" w:rsidP="005F7747">
      <w:pPr>
        <w:pStyle w:val="ListParagraph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BF0F0F">
        <w:rPr>
          <w:b/>
          <w:color w:val="000000"/>
          <w:sz w:val="22"/>
          <w:szCs w:val="22"/>
        </w:rPr>
        <w:t>Phone.</w:t>
      </w:r>
      <w:r w:rsidRPr="00BF0F0F">
        <w:rPr>
          <w:color w:val="000000"/>
          <w:sz w:val="22"/>
          <w:szCs w:val="22"/>
        </w:rPr>
        <w:t xml:space="preserve">  Telephone number to contact business.</w:t>
      </w:r>
    </w:p>
    <w:p w:rsidR="0042701F" w:rsidRPr="00BF0F0F" w:rsidRDefault="0042701F" w:rsidP="005F7747">
      <w:pPr>
        <w:pStyle w:val="ListParagraph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BF0F0F">
        <w:rPr>
          <w:b/>
          <w:color w:val="000000"/>
          <w:sz w:val="22"/>
          <w:szCs w:val="22"/>
        </w:rPr>
        <w:t>Fax.</w:t>
      </w:r>
      <w:r w:rsidRPr="00BF0F0F">
        <w:rPr>
          <w:color w:val="000000"/>
          <w:sz w:val="22"/>
          <w:szCs w:val="22"/>
        </w:rPr>
        <w:t xml:space="preserve"> Fax number for business.</w:t>
      </w:r>
    </w:p>
    <w:p w:rsidR="0042701F" w:rsidRPr="00BF0F0F" w:rsidRDefault="0042701F" w:rsidP="005F7747">
      <w:pPr>
        <w:pStyle w:val="ListParagraph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BF0F0F">
        <w:rPr>
          <w:b/>
          <w:color w:val="000000"/>
          <w:sz w:val="22"/>
          <w:szCs w:val="22"/>
        </w:rPr>
        <w:t>Email.</w:t>
      </w:r>
      <w:r w:rsidRPr="00BF0F0F">
        <w:rPr>
          <w:color w:val="000000"/>
          <w:sz w:val="22"/>
          <w:szCs w:val="22"/>
        </w:rPr>
        <w:t xml:space="preserve"> Provide email address for electronic correspondence.</w:t>
      </w:r>
    </w:p>
    <w:p w:rsidR="0042701F" w:rsidRDefault="0042701F" w:rsidP="005F7747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BF0F0F">
        <w:rPr>
          <w:b/>
          <w:sz w:val="22"/>
          <w:szCs w:val="22"/>
        </w:rPr>
        <w:t>No Subcontracting</w:t>
      </w:r>
      <w:r w:rsidR="0081495C">
        <w:rPr>
          <w:b/>
          <w:sz w:val="22"/>
          <w:szCs w:val="22"/>
        </w:rPr>
        <w:t>/consulting</w:t>
      </w:r>
      <w:r w:rsidRPr="00BF0F0F">
        <w:rPr>
          <w:b/>
          <w:sz w:val="22"/>
          <w:szCs w:val="22"/>
        </w:rPr>
        <w:t xml:space="preserve"> (of any kind) will be performed on this contract. </w:t>
      </w:r>
      <w:r w:rsidR="00CC2B72" w:rsidRPr="00BF0F0F">
        <w:rPr>
          <w:sz w:val="22"/>
          <w:szCs w:val="22"/>
        </w:rPr>
        <w:t xml:space="preserve">Checking </w:t>
      </w:r>
      <w:r w:rsidRPr="00BF0F0F">
        <w:rPr>
          <w:sz w:val="22"/>
          <w:szCs w:val="22"/>
        </w:rPr>
        <w:t>box indicates your business will not use subcontractors</w:t>
      </w:r>
      <w:r w:rsidR="00CC2B72" w:rsidRPr="00BF0F0F">
        <w:rPr>
          <w:sz w:val="22"/>
          <w:szCs w:val="22"/>
        </w:rPr>
        <w:t xml:space="preserve"> when </w:t>
      </w:r>
      <w:r w:rsidR="00CC2B72" w:rsidRPr="00BF0F0F">
        <w:rPr>
          <w:sz w:val="22"/>
          <w:szCs w:val="22"/>
          <w:u w:val="single"/>
        </w:rPr>
        <w:t>no</w:t>
      </w:r>
      <w:r w:rsidR="00F320BF" w:rsidRPr="00BF0F0F">
        <w:rPr>
          <w:sz w:val="22"/>
          <w:szCs w:val="22"/>
          <w:u w:val="single"/>
        </w:rPr>
        <w:t xml:space="preserve"> Subcontract </w:t>
      </w:r>
      <w:r w:rsidR="00CC2B72" w:rsidRPr="00BF0F0F">
        <w:rPr>
          <w:sz w:val="22"/>
          <w:szCs w:val="22"/>
          <w:u w:val="single"/>
        </w:rPr>
        <w:t>Goal</w:t>
      </w:r>
      <w:r w:rsidR="00615A79" w:rsidRPr="00BF0F0F">
        <w:rPr>
          <w:sz w:val="22"/>
          <w:szCs w:val="22"/>
          <w:u w:val="single"/>
        </w:rPr>
        <w:t xml:space="preserve"> </w:t>
      </w:r>
      <w:r w:rsidR="0081495C">
        <w:rPr>
          <w:sz w:val="22"/>
          <w:szCs w:val="22"/>
          <w:u w:val="single"/>
        </w:rPr>
        <w:t xml:space="preserve">or </w:t>
      </w:r>
      <w:r w:rsidR="007A47FD">
        <w:rPr>
          <w:sz w:val="22"/>
          <w:szCs w:val="22"/>
          <w:u w:val="single"/>
        </w:rPr>
        <w:t>P</w:t>
      </w:r>
      <w:r w:rsidR="0081495C">
        <w:rPr>
          <w:sz w:val="22"/>
          <w:szCs w:val="22"/>
          <w:u w:val="single"/>
        </w:rPr>
        <w:t xml:space="preserve">articipation </w:t>
      </w:r>
      <w:r w:rsidR="007A47FD">
        <w:rPr>
          <w:sz w:val="22"/>
          <w:szCs w:val="22"/>
          <w:u w:val="single"/>
        </w:rPr>
        <w:t xml:space="preserve">Plan Requirement was </w:t>
      </w:r>
      <w:r w:rsidR="00615A79" w:rsidRPr="00BF0F0F">
        <w:rPr>
          <w:sz w:val="22"/>
          <w:szCs w:val="22"/>
          <w:u w:val="single"/>
        </w:rPr>
        <w:t>set</w:t>
      </w:r>
      <w:r w:rsidR="00F320BF" w:rsidRPr="00BF0F0F">
        <w:rPr>
          <w:sz w:val="22"/>
          <w:szCs w:val="22"/>
        </w:rPr>
        <w:t xml:space="preserve"> by the City</w:t>
      </w:r>
      <w:r w:rsidRPr="00BF0F0F">
        <w:rPr>
          <w:sz w:val="22"/>
          <w:szCs w:val="22"/>
        </w:rPr>
        <w:t xml:space="preserve">, but </w:t>
      </w:r>
      <w:r w:rsidR="00CC2B72" w:rsidRPr="00BF0F0F">
        <w:rPr>
          <w:sz w:val="22"/>
          <w:szCs w:val="22"/>
        </w:rPr>
        <w:t>will self-perform all work.  When subcontractors are utilized during the performance of the contract</w:t>
      </w:r>
      <w:r w:rsidRPr="00BF0F0F">
        <w:rPr>
          <w:sz w:val="22"/>
          <w:szCs w:val="22"/>
        </w:rPr>
        <w:t xml:space="preserve">, the “Sub-(Contractors/Consultants/Suppliers) Payments” form </w:t>
      </w:r>
      <w:r w:rsidR="007A47FD">
        <w:rPr>
          <w:sz w:val="22"/>
          <w:szCs w:val="22"/>
        </w:rPr>
        <w:t xml:space="preserve">(MBD Form-30) </w:t>
      </w:r>
      <w:r w:rsidRPr="00BF0F0F">
        <w:rPr>
          <w:sz w:val="22"/>
          <w:szCs w:val="22"/>
        </w:rPr>
        <w:t xml:space="preserve">must be submitted with </w:t>
      </w:r>
      <w:r w:rsidR="007A47FD">
        <w:rPr>
          <w:sz w:val="22"/>
          <w:szCs w:val="22"/>
        </w:rPr>
        <w:t xml:space="preserve">every pay application and </w:t>
      </w:r>
      <w:r w:rsidRPr="00BF0F0F">
        <w:rPr>
          <w:sz w:val="22"/>
          <w:szCs w:val="22"/>
        </w:rPr>
        <w:t xml:space="preserve">invoice.  </w:t>
      </w:r>
      <w:r w:rsidRPr="00BF0F0F">
        <w:rPr>
          <w:sz w:val="22"/>
          <w:szCs w:val="22"/>
          <w:u w:val="single"/>
        </w:rPr>
        <w:t>Note:</w:t>
      </w:r>
      <w:r w:rsidRPr="00BF0F0F">
        <w:rPr>
          <w:sz w:val="22"/>
          <w:szCs w:val="22"/>
        </w:rPr>
        <w:t xml:space="preserve"> </w:t>
      </w:r>
      <w:r w:rsidR="006C5185">
        <w:rPr>
          <w:sz w:val="22"/>
          <w:szCs w:val="22"/>
        </w:rPr>
        <w:t>c</w:t>
      </w:r>
      <w:r w:rsidRPr="00BF0F0F">
        <w:rPr>
          <w:sz w:val="22"/>
          <w:szCs w:val="22"/>
        </w:rPr>
        <w:t xml:space="preserve">ertified </w:t>
      </w:r>
      <w:r w:rsidRPr="000C790C">
        <w:rPr>
          <w:color w:val="FF0000"/>
          <w:sz w:val="22"/>
          <w:szCs w:val="22"/>
          <w:u w:val="single"/>
        </w:rPr>
        <w:t>SLBE or WMBE firms</w:t>
      </w:r>
      <w:r w:rsidRPr="00BF0F0F">
        <w:rPr>
          <w:sz w:val="22"/>
          <w:szCs w:val="22"/>
        </w:rPr>
        <w:t xml:space="preserve"> bidding as Primes </w:t>
      </w:r>
      <w:r w:rsidRPr="000C790C">
        <w:rPr>
          <w:color w:val="FF0000"/>
          <w:sz w:val="22"/>
          <w:szCs w:val="22"/>
          <w:u w:val="single"/>
        </w:rPr>
        <w:t>are not exempt</w:t>
      </w:r>
      <w:r w:rsidRPr="000C790C">
        <w:rPr>
          <w:color w:val="FF0000"/>
          <w:sz w:val="22"/>
          <w:szCs w:val="22"/>
        </w:rPr>
        <w:t xml:space="preserve"> </w:t>
      </w:r>
      <w:r w:rsidRPr="00BF0F0F">
        <w:rPr>
          <w:sz w:val="22"/>
          <w:szCs w:val="22"/>
        </w:rPr>
        <w:t>from outreach and solicitation of subcontractors</w:t>
      </w:r>
      <w:r w:rsidR="00C83000">
        <w:rPr>
          <w:sz w:val="22"/>
          <w:szCs w:val="22"/>
        </w:rPr>
        <w:t>, including completion and submitting Form-10 and Form-20</w:t>
      </w:r>
      <w:r w:rsidRPr="00BF0F0F">
        <w:rPr>
          <w:sz w:val="22"/>
          <w:szCs w:val="22"/>
        </w:rPr>
        <w:t>.</w:t>
      </w:r>
    </w:p>
    <w:p w:rsidR="00657D00" w:rsidRPr="00BF0F0F" w:rsidRDefault="00657D00" w:rsidP="005F7747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BF0F0F">
        <w:rPr>
          <w:b/>
          <w:sz w:val="22"/>
          <w:szCs w:val="22"/>
        </w:rPr>
        <w:t xml:space="preserve">No Firms </w:t>
      </w:r>
      <w:r>
        <w:rPr>
          <w:b/>
          <w:sz w:val="22"/>
          <w:szCs w:val="22"/>
        </w:rPr>
        <w:t>listed</w:t>
      </w:r>
      <w:r w:rsidRPr="00BF0F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To</w:t>
      </w:r>
      <w:r w:rsidR="00552D25">
        <w:rPr>
          <w:b/>
          <w:sz w:val="22"/>
          <w:szCs w:val="22"/>
        </w:rPr>
        <w:t>-Be-</w:t>
      </w:r>
      <w:r>
        <w:rPr>
          <w:b/>
          <w:sz w:val="22"/>
          <w:szCs w:val="22"/>
        </w:rPr>
        <w:t>Utilize</w:t>
      </w:r>
      <w:r w:rsidR="00552D25">
        <w:rPr>
          <w:b/>
          <w:sz w:val="22"/>
          <w:szCs w:val="22"/>
        </w:rPr>
        <w:t>d</w:t>
      </w:r>
      <w:r w:rsidR="005034AF">
        <w:rPr>
          <w:b/>
          <w:sz w:val="22"/>
          <w:szCs w:val="22"/>
        </w:rPr>
        <w:t xml:space="preserve">. </w:t>
      </w:r>
      <w:r w:rsidR="005034AF">
        <w:rPr>
          <w:sz w:val="22"/>
          <w:szCs w:val="22"/>
        </w:rPr>
        <w:t>Check</w:t>
      </w:r>
      <w:r w:rsidR="006C5185">
        <w:rPr>
          <w:sz w:val="22"/>
          <w:szCs w:val="22"/>
        </w:rPr>
        <w:t xml:space="preserve"> box;</w:t>
      </w:r>
      <w:r w:rsidR="005034AF">
        <w:rPr>
          <w:sz w:val="22"/>
          <w:szCs w:val="22"/>
        </w:rPr>
        <w:t xml:space="preserve"> pr</w:t>
      </w:r>
      <w:r w:rsidR="005034AF" w:rsidRPr="00BF0F0F">
        <w:rPr>
          <w:sz w:val="22"/>
          <w:szCs w:val="22"/>
        </w:rPr>
        <w:t xml:space="preserve">ovide </w:t>
      </w:r>
      <w:r w:rsidR="006C5185">
        <w:rPr>
          <w:sz w:val="22"/>
          <w:szCs w:val="22"/>
        </w:rPr>
        <w:t xml:space="preserve">brief </w:t>
      </w:r>
      <w:r w:rsidR="005034AF" w:rsidRPr="00BF0F0F">
        <w:rPr>
          <w:sz w:val="22"/>
          <w:szCs w:val="22"/>
        </w:rPr>
        <w:t>explanation why no firms</w:t>
      </w:r>
      <w:r w:rsidR="005034AF">
        <w:rPr>
          <w:sz w:val="22"/>
          <w:szCs w:val="22"/>
        </w:rPr>
        <w:t xml:space="preserve"> were</w:t>
      </w:r>
      <w:r w:rsidR="005034AF" w:rsidRPr="00BF0F0F">
        <w:rPr>
          <w:sz w:val="22"/>
          <w:szCs w:val="22"/>
        </w:rPr>
        <w:t xml:space="preserve"> </w:t>
      </w:r>
      <w:r w:rsidR="005034AF">
        <w:rPr>
          <w:sz w:val="22"/>
          <w:szCs w:val="22"/>
        </w:rPr>
        <w:t xml:space="preserve">retained </w:t>
      </w:r>
      <w:r w:rsidR="005034AF" w:rsidRPr="000C790C">
        <w:rPr>
          <w:sz w:val="22"/>
          <w:szCs w:val="22"/>
          <w:u w:val="single"/>
        </w:rPr>
        <w:t xml:space="preserve">when </w:t>
      </w:r>
      <w:r w:rsidRPr="000C790C">
        <w:rPr>
          <w:sz w:val="22"/>
          <w:szCs w:val="22"/>
          <w:u w:val="single"/>
        </w:rPr>
        <w:t>a goal or participation plan requirement was set</w:t>
      </w:r>
      <w:r w:rsidR="005E2D4E" w:rsidRPr="000C790C">
        <w:rPr>
          <w:sz w:val="22"/>
          <w:szCs w:val="22"/>
          <w:u w:val="single"/>
        </w:rPr>
        <w:t xml:space="preserve"> </w:t>
      </w:r>
      <w:r w:rsidR="006C5185">
        <w:rPr>
          <w:sz w:val="22"/>
          <w:szCs w:val="22"/>
          <w:u w:val="single"/>
        </w:rPr>
        <w:t>on</w:t>
      </w:r>
      <w:r w:rsidR="005E2D4E" w:rsidRPr="000C790C">
        <w:rPr>
          <w:sz w:val="22"/>
          <w:szCs w:val="22"/>
          <w:u w:val="single"/>
        </w:rPr>
        <w:t xml:space="preserve"> the contract</w:t>
      </w:r>
      <w:r w:rsidR="005034A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E2D4E">
        <w:rPr>
          <w:sz w:val="22"/>
          <w:szCs w:val="22"/>
        </w:rPr>
        <w:t>Note: m</w:t>
      </w:r>
      <w:r>
        <w:rPr>
          <w:sz w:val="22"/>
          <w:szCs w:val="22"/>
        </w:rPr>
        <w:t>andat</w:t>
      </w:r>
      <w:r w:rsidR="005E2D4E">
        <w:rPr>
          <w:sz w:val="22"/>
          <w:szCs w:val="22"/>
        </w:rPr>
        <w:t xml:space="preserve">ory </w:t>
      </w:r>
      <w:r>
        <w:rPr>
          <w:sz w:val="22"/>
          <w:szCs w:val="22"/>
        </w:rPr>
        <w:t xml:space="preserve">compliance with </w:t>
      </w:r>
      <w:r w:rsidR="005E2D4E">
        <w:rPr>
          <w:sz w:val="22"/>
          <w:szCs w:val="22"/>
        </w:rPr>
        <w:t>Good Faith Effort outreach (</w:t>
      </w:r>
      <w:r>
        <w:rPr>
          <w:sz w:val="22"/>
          <w:szCs w:val="22"/>
        </w:rPr>
        <w:t>GFECP</w:t>
      </w:r>
      <w:r w:rsidR="005E2D4E">
        <w:rPr>
          <w:sz w:val="22"/>
          <w:szCs w:val="22"/>
        </w:rPr>
        <w:t xml:space="preserve">) requirements </w:t>
      </w:r>
      <w:r w:rsidR="0027161C">
        <w:rPr>
          <w:sz w:val="22"/>
          <w:szCs w:val="22"/>
        </w:rPr>
        <w:t>applies</w:t>
      </w:r>
      <w:r w:rsidR="006C5185">
        <w:rPr>
          <w:sz w:val="22"/>
          <w:szCs w:val="22"/>
        </w:rPr>
        <w:t xml:space="preserve"> (MBD Form-50) </w:t>
      </w:r>
      <w:r w:rsidR="005E2D4E">
        <w:rPr>
          <w:sz w:val="22"/>
          <w:szCs w:val="22"/>
        </w:rPr>
        <w:t xml:space="preserve">and </w:t>
      </w:r>
      <w:r w:rsidR="006C5185">
        <w:rPr>
          <w:sz w:val="22"/>
          <w:szCs w:val="22"/>
        </w:rPr>
        <w:t xml:space="preserve">supporting </w:t>
      </w:r>
      <w:r w:rsidR="005E2D4E">
        <w:rPr>
          <w:sz w:val="22"/>
          <w:szCs w:val="22"/>
        </w:rPr>
        <w:t xml:space="preserve">documentation </w:t>
      </w:r>
      <w:r>
        <w:rPr>
          <w:sz w:val="22"/>
          <w:szCs w:val="22"/>
        </w:rPr>
        <w:t>must accompany the bid.</w:t>
      </w:r>
    </w:p>
    <w:p w:rsidR="0042701F" w:rsidRDefault="0042701F" w:rsidP="00B76A4D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BF0F0F">
        <w:rPr>
          <w:b/>
          <w:sz w:val="22"/>
          <w:szCs w:val="22"/>
        </w:rPr>
        <w:t>See attached documents.</w:t>
      </w:r>
      <w:r w:rsidRPr="00BF0F0F">
        <w:rPr>
          <w:sz w:val="22"/>
          <w:szCs w:val="22"/>
        </w:rPr>
        <w:t xml:space="preserve"> Check </w:t>
      </w:r>
      <w:r w:rsidR="007A47FD">
        <w:rPr>
          <w:sz w:val="22"/>
          <w:szCs w:val="22"/>
        </w:rPr>
        <w:t xml:space="preserve">box, </w:t>
      </w:r>
      <w:r w:rsidRPr="00BF0F0F">
        <w:rPr>
          <w:sz w:val="22"/>
          <w:szCs w:val="22"/>
        </w:rPr>
        <w:t xml:space="preserve">if </w:t>
      </w:r>
      <w:r w:rsidR="007A47FD">
        <w:rPr>
          <w:sz w:val="22"/>
          <w:szCs w:val="22"/>
        </w:rPr>
        <w:t xml:space="preserve">after completing the DMI Form in its entirety, you need </w:t>
      </w:r>
      <w:r w:rsidR="00CD33AD">
        <w:rPr>
          <w:sz w:val="22"/>
          <w:szCs w:val="22"/>
        </w:rPr>
        <w:t xml:space="preserve">more space to list </w:t>
      </w:r>
      <w:r w:rsidR="007A47FD">
        <w:rPr>
          <w:sz w:val="22"/>
          <w:szCs w:val="22"/>
        </w:rPr>
        <w:t>additional firms</w:t>
      </w:r>
      <w:r w:rsidR="00CD33AD">
        <w:rPr>
          <w:sz w:val="22"/>
          <w:szCs w:val="22"/>
        </w:rPr>
        <w:t xml:space="preserve"> </w:t>
      </w:r>
      <w:r w:rsidR="007A47FD">
        <w:rPr>
          <w:sz w:val="22"/>
          <w:szCs w:val="22"/>
        </w:rPr>
        <w:t xml:space="preserve">and/or </w:t>
      </w:r>
      <w:r w:rsidR="005C55D9">
        <w:rPr>
          <w:sz w:val="22"/>
          <w:szCs w:val="22"/>
        </w:rPr>
        <w:t xml:space="preserve">if </w:t>
      </w:r>
      <w:r w:rsidRPr="00BF0F0F">
        <w:rPr>
          <w:sz w:val="22"/>
          <w:szCs w:val="22"/>
        </w:rPr>
        <w:t xml:space="preserve">you have </w:t>
      </w:r>
      <w:r w:rsidR="00CD33AD">
        <w:rPr>
          <w:sz w:val="22"/>
          <w:szCs w:val="22"/>
        </w:rPr>
        <w:t>supplemental information/</w:t>
      </w:r>
      <w:r w:rsidRPr="00BF0F0F">
        <w:rPr>
          <w:sz w:val="22"/>
          <w:szCs w:val="22"/>
        </w:rPr>
        <w:t xml:space="preserve">documentation relating to the </w:t>
      </w:r>
      <w:r w:rsidR="00CD33AD">
        <w:rPr>
          <w:sz w:val="22"/>
          <w:szCs w:val="22"/>
        </w:rPr>
        <w:t xml:space="preserve">scope/value/percent </w:t>
      </w:r>
      <w:r w:rsidRPr="00BF0F0F">
        <w:rPr>
          <w:sz w:val="22"/>
          <w:szCs w:val="22"/>
        </w:rPr>
        <w:t>utilization of subcontractors</w:t>
      </w:r>
      <w:r w:rsidR="00CD33AD">
        <w:rPr>
          <w:sz w:val="22"/>
          <w:szCs w:val="22"/>
        </w:rPr>
        <w:t>.</w:t>
      </w:r>
      <w:r w:rsidR="005C55D9">
        <w:rPr>
          <w:sz w:val="22"/>
          <w:szCs w:val="22"/>
        </w:rPr>
        <w:t xml:space="preserve">  </w:t>
      </w:r>
      <w:r w:rsidR="00C83000">
        <w:rPr>
          <w:sz w:val="22"/>
          <w:szCs w:val="22"/>
        </w:rPr>
        <w:t>Reproduce</w:t>
      </w:r>
      <w:r w:rsidR="00CD33AD">
        <w:rPr>
          <w:sz w:val="22"/>
          <w:szCs w:val="22"/>
        </w:rPr>
        <w:t xml:space="preserve"> copies of MBD-20</w:t>
      </w:r>
      <w:r w:rsidR="00C83000">
        <w:rPr>
          <w:sz w:val="22"/>
          <w:szCs w:val="22"/>
        </w:rPr>
        <w:t xml:space="preserve"> and attach</w:t>
      </w:r>
      <w:r w:rsidR="00CD33AD">
        <w:rPr>
          <w:sz w:val="22"/>
          <w:szCs w:val="22"/>
        </w:rPr>
        <w:t xml:space="preserve">. All data not submitted on duplicate forms must be in the same format and </w:t>
      </w:r>
      <w:r w:rsidR="00C83000">
        <w:rPr>
          <w:sz w:val="22"/>
          <w:szCs w:val="22"/>
        </w:rPr>
        <w:t>content as specified in these instructions</w:t>
      </w:r>
      <w:r w:rsidR="00CD33AD">
        <w:rPr>
          <w:sz w:val="22"/>
          <w:szCs w:val="22"/>
        </w:rPr>
        <w:t xml:space="preserve">. </w:t>
      </w:r>
    </w:p>
    <w:p w:rsidR="00BF0F0F" w:rsidRPr="000C790C" w:rsidRDefault="00BF0F0F" w:rsidP="000C790C">
      <w:pPr>
        <w:pStyle w:val="ListParagraph"/>
        <w:jc w:val="both"/>
        <w:rPr>
          <w:sz w:val="20"/>
          <w:szCs w:val="20"/>
        </w:rPr>
      </w:pPr>
    </w:p>
    <w:p w:rsidR="0042701F" w:rsidRDefault="0042701F" w:rsidP="00B76A4D">
      <w:pPr>
        <w:jc w:val="both"/>
        <w:rPr>
          <w:sz w:val="22"/>
          <w:szCs w:val="22"/>
          <w:u w:val="single"/>
        </w:rPr>
      </w:pPr>
      <w:r w:rsidRPr="00BF0F0F">
        <w:rPr>
          <w:sz w:val="22"/>
          <w:szCs w:val="22"/>
          <w:u w:val="single"/>
        </w:rPr>
        <w:t xml:space="preserve">The following instructions are for information of Any and All subcontractors </w:t>
      </w:r>
      <w:r w:rsidR="005E2D4E">
        <w:rPr>
          <w:sz w:val="22"/>
          <w:szCs w:val="22"/>
          <w:u w:val="single"/>
        </w:rPr>
        <w:t>T</w:t>
      </w:r>
      <w:r w:rsidRPr="00BF0F0F">
        <w:rPr>
          <w:sz w:val="22"/>
          <w:szCs w:val="22"/>
          <w:u w:val="single"/>
        </w:rPr>
        <w:t xml:space="preserve">o </w:t>
      </w:r>
      <w:r w:rsidR="005E2D4E">
        <w:rPr>
          <w:sz w:val="22"/>
          <w:szCs w:val="22"/>
          <w:u w:val="single"/>
        </w:rPr>
        <w:t>B</w:t>
      </w:r>
      <w:r w:rsidRPr="00BF0F0F">
        <w:rPr>
          <w:sz w:val="22"/>
          <w:szCs w:val="22"/>
          <w:u w:val="single"/>
        </w:rPr>
        <w:t xml:space="preserve">e </w:t>
      </w:r>
      <w:r w:rsidR="005E2D4E">
        <w:rPr>
          <w:sz w:val="22"/>
          <w:szCs w:val="22"/>
          <w:u w:val="single"/>
        </w:rPr>
        <w:t>U</w:t>
      </w:r>
      <w:r w:rsidRPr="00BF0F0F">
        <w:rPr>
          <w:sz w:val="22"/>
          <w:szCs w:val="22"/>
          <w:u w:val="single"/>
        </w:rPr>
        <w:t>tilized.</w:t>
      </w:r>
    </w:p>
    <w:p w:rsidR="00BF0F0F" w:rsidRPr="000C790C" w:rsidRDefault="00BF0F0F" w:rsidP="00B76A4D">
      <w:pPr>
        <w:jc w:val="both"/>
        <w:rPr>
          <w:sz w:val="8"/>
          <w:szCs w:val="8"/>
          <w:u w:val="single"/>
        </w:rPr>
      </w:pPr>
    </w:p>
    <w:p w:rsidR="0042701F" w:rsidRPr="00BF0F0F" w:rsidRDefault="0042701F" w:rsidP="005F7747">
      <w:pPr>
        <w:pStyle w:val="ListParagraph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BF0F0F">
        <w:rPr>
          <w:b/>
          <w:sz w:val="22"/>
          <w:szCs w:val="22"/>
        </w:rPr>
        <w:t>Federal ID.</w:t>
      </w:r>
      <w:r w:rsidRPr="00BF0F0F">
        <w:rPr>
          <w:sz w:val="22"/>
          <w:szCs w:val="22"/>
        </w:rPr>
        <w:t xml:space="preserve"> </w:t>
      </w:r>
      <w:r w:rsidRPr="00BF0F0F">
        <w:rPr>
          <w:color w:val="000000"/>
          <w:sz w:val="22"/>
          <w:szCs w:val="22"/>
        </w:rPr>
        <w:t>FIN. A number assigned to a business for tax reporting purposes. This information is critical in proper identification of the subcontractor.</w:t>
      </w:r>
    </w:p>
    <w:p w:rsidR="0042701F" w:rsidRPr="00BF0F0F" w:rsidRDefault="0042701F" w:rsidP="005F7747">
      <w:pPr>
        <w:pStyle w:val="ListParagraph"/>
        <w:numPr>
          <w:ilvl w:val="0"/>
          <w:numId w:val="5"/>
        </w:numPr>
        <w:jc w:val="both"/>
        <w:rPr>
          <w:b/>
          <w:color w:val="000000"/>
          <w:sz w:val="22"/>
          <w:szCs w:val="22"/>
        </w:rPr>
      </w:pPr>
      <w:r w:rsidRPr="00BF0F0F">
        <w:rPr>
          <w:b/>
          <w:color w:val="000000"/>
          <w:sz w:val="22"/>
          <w:szCs w:val="22"/>
        </w:rPr>
        <w:t xml:space="preserve">“S” = SLBE, “W” = WMBE. </w:t>
      </w:r>
      <w:r w:rsidRPr="00BF0F0F">
        <w:rPr>
          <w:color w:val="000000"/>
          <w:sz w:val="22"/>
          <w:szCs w:val="22"/>
        </w:rPr>
        <w:t>Enter “</w:t>
      </w:r>
      <w:r w:rsidRPr="00BF0F0F">
        <w:rPr>
          <w:b/>
          <w:color w:val="000000"/>
          <w:sz w:val="22"/>
          <w:szCs w:val="22"/>
        </w:rPr>
        <w:t>S</w:t>
      </w:r>
      <w:r w:rsidRPr="00BF0F0F">
        <w:rPr>
          <w:color w:val="000000"/>
          <w:sz w:val="22"/>
          <w:szCs w:val="22"/>
        </w:rPr>
        <w:t>” for firms Certified by the City as Small Local Business Enterprises and/or “</w:t>
      </w:r>
      <w:r w:rsidRPr="00BF0F0F">
        <w:rPr>
          <w:b/>
          <w:color w:val="000000"/>
          <w:sz w:val="22"/>
          <w:szCs w:val="22"/>
        </w:rPr>
        <w:t>W</w:t>
      </w:r>
      <w:r w:rsidRPr="00BF0F0F">
        <w:rPr>
          <w:color w:val="000000"/>
          <w:sz w:val="22"/>
          <w:szCs w:val="22"/>
        </w:rPr>
        <w:t>” for firms Certified by the City as Women/Minority Business Enterprise</w:t>
      </w:r>
      <w:r w:rsidR="00611304">
        <w:rPr>
          <w:color w:val="000000"/>
          <w:sz w:val="22"/>
          <w:szCs w:val="22"/>
        </w:rPr>
        <w:t xml:space="preserve">; </w:t>
      </w:r>
      <w:r w:rsidR="00611304" w:rsidRPr="00056DCC">
        <w:rPr>
          <w:b/>
          <w:color w:val="000000"/>
          <w:sz w:val="22"/>
          <w:szCs w:val="22"/>
        </w:rPr>
        <w:t xml:space="preserve">“O” </w:t>
      </w:r>
      <w:r w:rsidR="00611304">
        <w:rPr>
          <w:b/>
          <w:color w:val="000000"/>
          <w:sz w:val="22"/>
          <w:szCs w:val="22"/>
        </w:rPr>
        <w:t>=</w:t>
      </w:r>
      <w:r w:rsidR="00611304" w:rsidRPr="00056DCC">
        <w:rPr>
          <w:b/>
          <w:color w:val="000000"/>
          <w:sz w:val="22"/>
          <w:szCs w:val="22"/>
        </w:rPr>
        <w:t xml:space="preserve"> </w:t>
      </w:r>
      <w:r w:rsidR="00611304">
        <w:rPr>
          <w:b/>
          <w:color w:val="000000"/>
          <w:sz w:val="22"/>
          <w:szCs w:val="22"/>
        </w:rPr>
        <w:t>N</w:t>
      </w:r>
      <w:r w:rsidR="00611304" w:rsidRPr="00056DCC">
        <w:rPr>
          <w:b/>
          <w:color w:val="000000"/>
          <w:sz w:val="22"/>
          <w:szCs w:val="22"/>
        </w:rPr>
        <w:t>on-certified others</w:t>
      </w:r>
      <w:r w:rsidR="00611304">
        <w:rPr>
          <w:color w:val="000000"/>
          <w:sz w:val="22"/>
          <w:szCs w:val="22"/>
        </w:rPr>
        <w:t>.</w:t>
      </w:r>
    </w:p>
    <w:p w:rsidR="0042701F" w:rsidRPr="00BF0F0F" w:rsidRDefault="0042701F" w:rsidP="005F7747">
      <w:pPr>
        <w:pStyle w:val="ListParagraph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BF0F0F">
        <w:rPr>
          <w:b/>
          <w:color w:val="000000"/>
          <w:sz w:val="22"/>
          <w:szCs w:val="22"/>
        </w:rPr>
        <w:t>Company Name, Address, Phone &amp; Fax</w:t>
      </w:r>
      <w:r w:rsidRPr="00BF0F0F">
        <w:rPr>
          <w:color w:val="000000"/>
          <w:sz w:val="22"/>
          <w:szCs w:val="22"/>
        </w:rPr>
        <w:t>. Provide company information for verification of payments.</w:t>
      </w:r>
    </w:p>
    <w:p w:rsidR="0042701F" w:rsidRPr="00BF0F0F" w:rsidRDefault="0042701F" w:rsidP="005F7747">
      <w:pPr>
        <w:pStyle w:val="ListParagraph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BF0F0F">
        <w:rPr>
          <w:b/>
          <w:color w:val="000000"/>
          <w:sz w:val="22"/>
          <w:szCs w:val="22"/>
        </w:rPr>
        <w:t>Type of Ownership.</w:t>
      </w:r>
      <w:r w:rsidRPr="00BF0F0F">
        <w:rPr>
          <w:color w:val="000000"/>
          <w:sz w:val="22"/>
          <w:szCs w:val="22"/>
        </w:rPr>
        <w:t xml:space="preserve"> Indicate the Ethnicity and Gender of the owner of the subcontracting business.</w:t>
      </w:r>
    </w:p>
    <w:p w:rsidR="0042701F" w:rsidRPr="00BF0F0F" w:rsidRDefault="0042701F" w:rsidP="005F7747">
      <w:pPr>
        <w:pStyle w:val="ListParagraph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BF0F0F">
        <w:rPr>
          <w:b/>
          <w:color w:val="000000"/>
          <w:sz w:val="22"/>
          <w:szCs w:val="22"/>
        </w:rPr>
        <w:t>Trade, Services, or Materials (NIGP code if Known)</w:t>
      </w:r>
      <w:r w:rsidRPr="00BF0F0F">
        <w:rPr>
          <w:color w:val="000000"/>
          <w:sz w:val="22"/>
          <w:szCs w:val="22"/>
        </w:rPr>
        <w:t xml:space="preserve"> Indicate the trade, service, or material provided by the subcontractor.  </w:t>
      </w:r>
      <w:r w:rsidR="002707F6">
        <w:rPr>
          <w:color w:val="000000"/>
          <w:sz w:val="22"/>
          <w:szCs w:val="22"/>
        </w:rPr>
        <w:t xml:space="preserve">Abbreviated list of </w:t>
      </w:r>
      <w:r w:rsidRPr="00BF0F0F">
        <w:rPr>
          <w:color w:val="000000"/>
          <w:sz w:val="22"/>
          <w:szCs w:val="22"/>
        </w:rPr>
        <w:t xml:space="preserve">NIGP </w:t>
      </w:r>
      <w:r w:rsidR="002707F6">
        <w:rPr>
          <w:color w:val="000000"/>
          <w:sz w:val="22"/>
          <w:szCs w:val="22"/>
        </w:rPr>
        <w:t xml:space="preserve">is </w:t>
      </w:r>
      <w:r w:rsidRPr="00BF0F0F">
        <w:rPr>
          <w:color w:val="000000"/>
          <w:sz w:val="22"/>
          <w:szCs w:val="22"/>
        </w:rPr>
        <w:t xml:space="preserve">available at </w:t>
      </w:r>
      <w:r w:rsidRPr="000C790C">
        <w:rPr>
          <w:color w:val="000000"/>
          <w:sz w:val="22"/>
          <w:szCs w:val="22"/>
          <w:u w:val="single"/>
        </w:rPr>
        <w:t>http:/www.tampagov.net/mbd</w:t>
      </w:r>
      <w:r w:rsidR="002707F6">
        <w:rPr>
          <w:color w:val="000000"/>
          <w:sz w:val="22"/>
          <w:szCs w:val="22"/>
        </w:rPr>
        <w:t xml:space="preserve"> “Information Resources”. </w:t>
      </w:r>
    </w:p>
    <w:p w:rsidR="0042701F" w:rsidRPr="00BF0F0F" w:rsidRDefault="0042701F" w:rsidP="005F7747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BF0F0F">
        <w:rPr>
          <w:b/>
          <w:sz w:val="22"/>
          <w:szCs w:val="22"/>
        </w:rPr>
        <w:t>Amount of Quote, Letters of Intent</w:t>
      </w:r>
      <w:r w:rsidRPr="00BF0F0F">
        <w:rPr>
          <w:sz w:val="22"/>
          <w:szCs w:val="22"/>
        </w:rPr>
        <w:t xml:space="preserve"> (required for both SLBEs and WMBEs)</w:t>
      </w:r>
      <w:r w:rsidR="00F44194">
        <w:rPr>
          <w:sz w:val="22"/>
          <w:szCs w:val="22"/>
        </w:rPr>
        <w:t>.</w:t>
      </w:r>
    </w:p>
    <w:p w:rsidR="0042701F" w:rsidRPr="00BF0F0F" w:rsidRDefault="0042701F" w:rsidP="005F7747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BF0F0F">
        <w:rPr>
          <w:b/>
          <w:sz w:val="22"/>
          <w:szCs w:val="22"/>
        </w:rPr>
        <w:t>Percent of Work/Contract.</w:t>
      </w:r>
      <w:r w:rsidRPr="00BF0F0F">
        <w:rPr>
          <w:sz w:val="22"/>
          <w:szCs w:val="22"/>
        </w:rPr>
        <w:t xml:space="preserve"> Indicate the percent of the total contract price the subcontract(s) represent. </w:t>
      </w:r>
      <w:r w:rsidR="002707F6">
        <w:rPr>
          <w:sz w:val="22"/>
          <w:szCs w:val="22"/>
        </w:rPr>
        <w:t>For CCNA only (</w:t>
      </w:r>
      <w:r w:rsidR="0027161C">
        <w:rPr>
          <w:sz w:val="22"/>
          <w:szCs w:val="22"/>
        </w:rPr>
        <w:t xml:space="preserve">i.e. </w:t>
      </w:r>
      <w:r w:rsidR="001A25D5">
        <w:rPr>
          <w:sz w:val="22"/>
          <w:szCs w:val="22"/>
        </w:rPr>
        <w:t>C</w:t>
      </w:r>
      <w:r w:rsidR="002707F6">
        <w:rPr>
          <w:sz w:val="22"/>
          <w:szCs w:val="22"/>
        </w:rPr>
        <w:t xml:space="preserve">onsultant A/E Services) you </w:t>
      </w:r>
      <w:r w:rsidR="0027161C">
        <w:rPr>
          <w:sz w:val="22"/>
          <w:szCs w:val="22"/>
        </w:rPr>
        <w:t xml:space="preserve">must </w:t>
      </w:r>
      <w:r w:rsidR="001A25D5">
        <w:rPr>
          <w:sz w:val="22"/>
          <w:szCs w:val="22"/>
        </w:rPr>
        <w:t>indicate</w:t>
      </w:r>
      <w:r w:rsidR="002707F6">
        <w:rPr>
          <w:sz w:val="22"/>
          <w:szCs w:val="22"/>
        </w:rPr>
        <w:t xml:space="preserve"> subcontracts as percent of total scope/contract.</w:t>
      </w:r>
    </w:p>
    <w:p w:rsidR="0042701F" w:rsidRPr="00BF0F0F" w:rsidRDefault="0042701F" w:rsidP="005F7747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BF0F0F">
        <w:rPr>
          <w:b/>
          <w:sz w:val="22"/>
          <w:szCs w:val="22"/>
        </w:rPr>
        <w:t>Total Subcontract/Supplier Utilization.</w:t>
      </w:r>
      <w:r w:rsidRPr="00BF0F0F">
        <w:rPr>
          <w:sz w:val="22"/>
          <w:szCs w:val="22"/>
        </w:rPr>
        <w:t xml:space="preserve"> – Provide total dollar amount of all subcontractors/suppliers projected to be used for the contract. (Dollar amounts </w:t>
      </w:r>
      <w:r w:rsidR="001A25D5">
        <w:rPr>
          <w:sz w:val="22"/>
          <w:szCs w:val="22"/>
        </w:rPr>
        <w:t>may be optional in</w:t>
      </w:r>
      <w:r w:rsidRPr="00BF0F0F">
        <w:rPr>
          <w:sz w:val="22"/>
          <w:szCs w:val="22"/>
        </w:rPr>
        <w:t xml:space="preserve"> CCNA </w:t>
      </w:r>
      <w:r w:rsidR="005C55D9">
        <w:rPr>
          <w:sz w:val="22"/>
          <w:szCs w:val="22"/>
        </w:rPr>
        <w:t xml:space="preserve">depending </w:t>
      </w:r>
      <w:r w:rsidR="001A25D5">
        <w:rPr>
          <w:sz w:val="22"/>
          <w:szCs w:val="22"/>
        </w:rPr>
        <w:t>on solicitation format).</w:t>
      </w:r>
    </w:p>
    <w:p w:rsidR="0042701F" w:rsidRPr="00BF0F0F" w:rsidRDefault="0042701F" w:rsidP="005F7747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BF0F0F">
        <w:rPr>
          <w:b/>
          <w:sz w:val="22"/>
          <w:szCs w:val="22"/>
        </w:rPr>
        <w:t>Total SLBE Utilization.</w:t>
      </w:r>
      <w:r w:rsidRPr="00BF0F0F">
        <w:rPr>
          <w:sz w:val="22"/>
          <w:szCs w:val="22"/>
        </w:rPr>
        <w:t xml:space="preserve"> Provide total dollar amount for all projected SLBE subcontractors/Suppliers used for this contract. (Dollar amounts </w:t>
      </w:r>
      <w:r w:rsidR="00873F8C" w:rsidRPr="00BF0F0F">
        <w:rPr>
          <w:sz w:val="22"/>
          <w:szCs w:val="22"/>
        </w:rPr>
        <w:t xml:space="preserve">may </w:t>
      </w:r>
      <w:r w:rsidR="001A25D5">
        <w:rPr>
          <w:sz w:val="22"/>
          <w:szCs w:val="22"/>
        </w:rPr>
        <w:t xml:space="preserve">be optional in </w:t>
      </w:r>
      <w:r w:rsidRPr="00BF0F0F">
        <w:rPr>
          <w:sz w:val="22"/>
          <w:szCs w:val="22"/>
        </w:rPr>
        <w:t>CCNA proposals</w:t>
      </w:r>
      <w:r w:rsidR="001A25D5">
        <w:rPr>
          <w:sz w:val="22"/>
          <w:szCs w:val="22"/>
        </w:rPr>
        <w:t xml:space="preserve"> </w:t>
      </w:r>
      <w:r w:rsidR="005C55D9">
        <w:rPr>
          <w:sz w:val="22"/>
          <w:szCs w:val="22"/>
        </w:rPr>
        <w:t xml:space="preserve">depending </w:t>
      </w:r>
      <w:r w:rsidR="001A25D5">
        <w:rPr>
          <w:sz w:val="22"/>
          <w:szCs w:val="22"/>
        </w:rPr>
        <w:t>on the solicitation format</w:t>
      </w:r>
      <w:r w:rsidRPr="00BF0F0F">
        <w:rPr>
          <w:sz w:val="22"/>
          <w:szCs w:val="22"/>
        </w:rPr>
        <w:t>)</w:t>
      </w:r>
      <w:r w:rsidR="001A25D5">
        <w:rPr>
          <w:sz w:val="22"/>
          <w:szCs w:val="22"/>
        </w:rPr>
        <w:t>.</w:t>
      </w:r>
    </w:p>
    <w:p w:rsidR="0042701F" w:rsidRPr="00BF0F0F" w:rsidRDefault="0042701F" w:rsidP="005F7747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BF0F0F">
        <w:rPr>
          <w:b/>
          <w:sz w:val="22"/>
          <w:szCs w:val="22"/>
        </w:rPr>
        <w:t>Total WMBE Utilization.</w:t>
      </w:r>
      <w:r w:rsidRPr="00BF0F0F">
        <w:rPr>
          <w:sz w:val="22"/>
          <w:szCs w:val="22"/>
        </w:rPr>
        <w:t xml:space="preserve"> Provide total dollar amount for all projected WMBE subcontractors/Suppliers used for this contract. (Dollar amounts </w:t>
      </w:r>
      <w:r w:rsidR="00873F8C" w:rsidRPr="00BF0F0F">
        <w:rPr>
          <w:sz w:val="22"/>
          <w:szCs w:val="22"/>
        </w:rPr>
        <w:t xml:space="preserve">may </w:t>
      </w:r>
      <w:r w:rsidR="001A25D5">
        <w:rPr>
          <w:sz w:val="22"/>
          <w:szCs w:val="22"/>
        </w:rPr>
        <w:t xml:space="preserve">be optional in CCNA proposals </w:t>
      </w:r>
      <w:r w:rsidR="005C55D9">
        <w:rPr>
          <w:sz w:val="22"/>
          <w:szCs w:val="22"/>
        </w:rPr>
        <w:t xml:space="preserve">depending </w:t>
      </w:r>
      <w:r w:rsidR="001A25D5">
        <w:rPr>
          <w:sz w:val="22"/>
          <w:szCs w:val="22"/>
        </w:rPr>
        <w:t>on the solicitation format).</w:t>
      </w:r>
    </w:p>
    <w:p w:rsidR="001A25D5" w:rsidRPr="000C790C" w:rsidRDefault="0042701F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A25D5">
        <w:rPr>
          <w:b/>
          <w:sz w:val="22"/>
          <w:szCs w:val="22"/>
        </w:rPr>
        <w:t>Percent SLBE Utilization.</w:t>
      </w:r>
      <w:r w:rsidRPr="001A25D5">
        <w:rPr>
          <w:sz w:val="22"/>
          <w:szCs w:val="22"/>
        </w:rPr>
        <w:t xml:space="preserve"> Total amount allocated to SLBEs divided by the total bid</w:t>
      </w:r>
      <w:r w:rsidR="001A25D5">
        <w:rPr>
          <w:sz w:val="22"/>
          <w:szCs w:val="22"/>
        </w:rPr>
        <w:t>/proposal</w:t>
      </w:r>
      <w:r w:rsidRPr="001A25D5">
        <w:rPr>
          <w:sz w:val="22"/>
          <w:szCs w:val="22"/>
        </w:rPr>
        <w:t xml:space="preserve"> amount. </w:t>
      </w:r>
    </w:p>
    <w:p w:rsidR="00CC2B72" w:rsidRPr="001A25D5" w:rsidRDefault="0042701F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A25D5">
        <w:rPr>
          <w:b/>
          <w:sz w:val="22"/>
          <w:szCs w:val="22"/>
        </w:rPr>
        <w:t>Percent WMBE Utilization.</w:t>
      </w:r>
      <w:r w:rsidRPr="001A25D5">
        <w:rPr>
          <w:sz w:val="22"/>
          <w:szCs w:val="22"/>
        </w:rPr>
        <w:t xml:space="preserve"> Total amount allocated to WMBEs divided by the total bid</w:t>
      </w:r>
      <w:r w:rsidR="00DE5FE2" w:rsidRPr="001A25D5">
        <w:rPr>
          <w:sz w:val="22"/>
          <w:szCs w:val="22"/>
        </w:rPr>
        <w:t>/proposal</w:t>
      </w:r>
      <w:r w:rsidR="001A25D5">
        <w:rPr>
          <w:sz w:val="22"/>
          <w:szCs w:val="22"/>
        </w:rPr>
        <w:t xml:space="preserve"> </w:t>
      </w:r>
      <w:r w:rsidRPr="001A25D5">
        <w:rPr>
          <w:sz w:val="22"/>
          <w:szCs w:val="22"/>
        </w:rPr>
        <w:t xml:space="preserve">amount. </w:t>
      </w:r>
    </w:p>
    <w:p w:rsidR="00BF0F0F" w:rsidRPr="000C790C" w:rsidRDefault="00BF0F0F" w:rsidP="00BF0F0F">
      <w:pPr>
        <w:pStyle w:val="ListParagraph"/>
        <w:jc w:val="both"/>
        <w:rPr>
          <w:sz w:val="10"/>
          <w:szCs w:val="10"/>
        </w:rPr>
      </w:pPr>
    </w:p>
    <w:p w:rsidR="0000608F" w:rsidRPr="00BF0F0F" w:rsidRDefault="0042701F" w:rsidP="000C790C">
      <w:pPr>
        <w:jc w:val="both"/>
        <w:rPr>
          <w:rFonts w:ascii="Tahoma" w:hAnsi="Tahoma" w:cs="Tahoma"/>
          <w:b/>
          <w:sz w:val="22"/>
          <w:szCs w:val="22"/>
        </w:rPr>
      </w:pPr>
      <w:r w:rsidRPr="00BF0F0F">
        <w:rPr>
          <w:sz w:val="22"/>
          <w:szCs w:val="22"/>
        </w:rPr>
        <w:t xml:space="preserve">If additional information is required or you have questions, </w:t>
      </w:r>
      <w:r w:rsidR="001A25D5">
        <w:rPr>
          <w:sz w:val="22"/>
          <w:szCs w:val="22"/>
        </w:rPr>
        <w:t xml:space="preserve">please contact </w:t>
      </w:r>
      <w:r w:rsidRPr="00BF0F0F">
        <w:rPr>
          <w:sz w:val="22"/>
          <w:szCs w:val="22"/>
        </w:rPr>
        <w:t xml:space="preserve">the </w:t>
      </w:r>
      <w:r w:rsidR="001A25D5">
        <w:rPr>
          <w:sz w:val="22"/>
          <w:szCs w:val="22"/>
        </w:rPr>
        <w:t xml:space="preserve">Equal Business Opportunity Program - </w:t>
      </w:r>
      <w:r w:rsidRPr="00BF0F0F">
        <w:rPr>
          <w:sz w:val="22"/>
          <w:szCs w:val="22"/>
        </w:rPr>
        <w:t>Office</w:t>
      </w:r>
      <w:r w:rsidR="00EE493A">
        <w:rPr>
          <w:sz w:val="22"/>
          <w:szCs w:val="22"/>
        </w:rPr>
        <w:t xml:space="preserve"> o</w:t>
      </w:r>
      <w:bookmarkStart w:id="0" w:name="_GoBack"/>
      <w:bookmarkEnd w:id="0"/>
      <w:r w:rsidR="00EE493A">
        <w:rPr>
          <w:sz w:val="22"/>
          <w:szCs w:val="22"/>
        </w:rPr>
        <w:t>f Equal Business Opportunity</w:t>
      </w:r>
      <w:r w:rsidRPr="00BF0F0F">
        <w:rPr>
          <w:sz w:val="22"/>
          <w:szCs w:val="22"/>
        </w:rPr>
        <w:t xml:space="preserve"> at (813) 274-5522.</w:t>
      </w:r>
      <w:r w:rsidR="005F7747" w:rsidRPr="00BF0F0F">
        <w:rPr>
          <w:rFonts w:ascii="Tahoma" w:hAnsi="Tahoma" w:cs="Tahoma"/>
          <w:b/>
          <w:sz w:val="22"/>
          <w:szCs w:val="22"/>
        </w:rPr>
        <w:t xml:space="preserve"> </w:t>
      </w:r>
    </w:p>
    <w:sectPr w:rsidR="0000608F" w:rsidRPr="00BF0F0F" w:rsidSect="00DF48FC">
      <w:headerReference w:type="default" r:id="rId10"/>
      <w:pgSz w:w="12240" w:h="15840"/>
      <w:pgMar w:top="245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641" w:rsidRDefault="00251641" w:rsidP="00092F6F">
      <w:r>
        <w:separator/>
      </w:r>
    </w:p>
  </w:endnote>
  <w:endnote w:type="continuationSeparator" w:id="0">
    <w:p w:rsidR="00251641" w:rsidRDefault="00251641" w:rsidP="0009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641" w:rsidRDefault="00251641" w:rsidP="00092F6F">
      <w:r>
        <w:separator/>
      </w:r>
    </w:p>
  </w:footnote>
  <w:footnote w:type="continuationSeparator" w:id="0">
    <w:p w:rsidR="00251641" w:rsidRDefault="00251641" w:rsidP="00092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710" w:rsidRPr="00044132" w:rsidRDefault="004D1710">
    <w:pPr>
      <w:pStyle w:val="Header"/>
      <w:jc w:val="center"/>
      <w:rPr>
        <w:b/>
      </w:rPr>
    </w:pPr>
  </w:p>
  <w:p w:rsidR="004D1710" w:rsidRDefault="004D1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AAB"/>
    <w:multiLevelType w:val="hybridMultilevel"/>
    <w:tmpl w:val="73A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A07D9"/>
    <w:multiLevelType w:val="hybridMultilevel"/>
    <w:tmpl w:val="22BC0A4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4123B3"/>
    <w:multiLevelType w:val="hybridMultilevel"/>
    <w:tmpl w:val="1070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B1BD6"/>
    <w:multiLevelType w:val="hybridMultilevel"/>
    <w:tmpl w:val="BE8E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05D82"/>
    <w:multiLevelType w:val="hybridMultilevel"/>
    <w:tmpl w:val="AF52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01F"/>
    <w:rsid w:val="0000608F"/>
    <w:rsid w:val="00017C5A"/>
    <w:rsid w:val="00044132"/>
    <w:rsid w:val="0005105D"/>
    <w:rsid w:val="000626CE"/>
    <w:rsid w:val="00077919"/>
    <w:rsid w:val="00092F6F"/>
    <w:rsid w:val="000B5CC1"/>
    <w:rsid w:val="000C51CA"/>
    <w:rsid w:val="000C719C"/>
    <w:rsid w:val="000C790C"/>
    <w:rsid w:val="000E40AB"/>
    <w:rsid w:val="000F6403"/>
    <w:rsid w:val="00197CBD"/>
    <w:rsid w:val="001A25D5"/>
    <w:rsid w:val="001B247D"/>
    <w:rsid w:val="001D21C6"/>
    <w:rsid w:val="002113E5"/>
    <w:rsid w:val="00220B32"/>
    <w:rsid w:val="00251641"/>
    <w:rsid w:val="002707F6"/>
    <w:rsid w:val="0027161C"/>
    <w:rsid w:val="002A3403"/>
    <w:rsid w:val="002A3D73"/>
    <w:rsid w:val="00302192"/>
    <w:rsid w:val="00310604"/>
    <w:rsid w:val="00350302"/>
    <w:rsid w:val="00353F9E"/>
    <w:rsid w:val="0035676D"/>
    <w:rsid w:val="00373CE0"/>
    <w:rsid w:val="003920CB"/>
    <w:rsid w:val="003B7C5B"/>
    <w:rsid w:val="003D5793"/>
    <w:rsid w:val="003D7E25"/>
    <w:rsid w:val="003E52DE"/>
    <w:rsid w:val="0042701F"/>
    <w:rsid w:val="00440081"/>
    <w:rsid w:val="00446BCD"/>
    <w:rsid w:val="004824DB"/>
    <w:rsid w:val="004A4C71"/>
    <w:rsid w:val="004B2612"/>
    <w:rsid w:val="004D1710"/>
    <w:rsid w:val="004E391F"/>
    <w:rsid w:val="004F7CC5"/>
    <w:rsid w:val="005034AF"/>
    <w:rsid w:val="00536A8E"/>
    <w:rsid w:val="00552D25"/>
    <w:rsid w:val="00566796"/>
    <w:rsid w:val="00576495"/>
    <w:rsid w:val="00587868"/>
    <w:rsid w:val="005B1EE7"/>
    <w:rsid w:val="005C55D9"/>
    <w:rsid w:val="005C71AF"/>
    <w:rsid w:val="005E2D4E"/>
    <w:rsid w:val="005F7747"/>
    <w:rsid w:val="00610576"/>
    <w:rsid w:val="00611304"/>
    <w:rsid w:val="00615A79"/>
    <w:rsid w:val="00631B94"/>
    <w:rsid w:val="0065063E"/>
    <w:rsid w:val="00657D00"/>
    <w:rsid w:val="006858EE"/>
    <w:rsid w:val="006909F2"/>
    <w:rsid w:val="006C5185"/>
    <w:rsid w:val="006C7736"/>
    <w:rsid w:val="007011A0"/>
    <w:rsid w:val="00703ABE"/>
    <w:rsid w:val="00743130"/>
    <w:rsid w:val="007808FD"/>
    <w:rsid w:val="007A47FD"/>
    <w:rsid w:val="007F17C7"/>
    <w:rsid w:val="007F673A"/>
    <w:rsid w:val="0081234C"/>
    <w:rsid w:val="0081495C"/>
    <w:rsid w:val="008569F9"/>
    <w:rsid w:val="00873F8C"/>
    <w:rsid w:val="008C2DD0"/>
    <w:rsid w:val="008C6CF1"/>
    <w:rsid w:val="00901A0B"/>
    <w:rsid w:val="009948AB"/>
    <w:rsid w:val="00996CDD"/>
    <w:rsid w:val="009B6405"/>
    <w:rsid w:val="009C52E0"/>
    <w:rsid w:val="00A12D27"/>
    <w:rsid w:val="00A15DE8"/>
    <w:rsid w:val="00A226D1"/>
    <w:rsid w:val="00A22E1C"/>
    <w:rsid w:val="00A60343"/>
    <w:rsid w:val="00AA3CF6"/>
    <w:rsid w:val="00AB37CE"/>
    <w:rsid w:val="00AE15F5"/>
    <w:rsid w:val="00AE2E92"/>
    <w:rsid w:val="00B34305"/>
    <w:rsid w:val="00B56D4C"/>
    <w:rsid w:val="00B76A4D"/>
    <w:rsid w:val="00B803F6"/>
    <w:rsid w:val="00BE3FA9"/>
    <w:rsid w:val="00BF0F0F"/>
    <w:rsid w:val="00C55C41"/>
    <w:rsid w:val="00C7570F"/>
    <w:rsid w:val="00C83000"/>
    <w:rsid w:val="00CC2B72"/>
    <w:rsid w:val="00CD33AD"/>
    <w:rsid w:val="00CE293B"/>
    <w:rsid w:val="00D25DA8"/>
    <w:rsid w:val="00D417DD"/>
    <w:rsid w:val="00DA3D99"/>
    <w:rsid w:val="00DE317E"/>
    <w:rsid w:val="00DE5FE2"/>
    <w:rsid w:val="00DF48FC"/>
    <w:rsid w:val="00E11477"/>
    <w:rsid w:val="00E16BC2"/>
    <w:rsid w:val="00E2163A"/>
    <w:rsid w:val="00E75226"/>
    <w:rsid w:val="00EB619A"/>
    <w:rsid w:val="00ED67D8"/>
    <w:rsid w:val="00EE493A"/>
    <w:rsid w:val="00F16197"/>
    <w:rsid w:val="00F164F4"/>
    <w:rsid w:val="00F30C1E"/>
    <w:rsid w:val="00F320BF"/>
    <w:rsid w:val="00F44194"/>
    <w:rsid w:val="00F51A7C"/>
    <w:rsid w:val="00FA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E58E29"/>
  <w15:docId w15:val="{379A433C-2065-4367-B78E-E2D0F18B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F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2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F6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2F7D5-AE85-4B2B-B8A0-A722F724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</Company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Hart</dc:creator>
  <cp:lastModifiedBy>Joshua Hall</cp:lastModifiedBy>
  <cp:revision>4</cp:revision>
  <cp:lastPrinted>2016-02-18T15:26:00Z</cp:lastPrinted>
  <dcterms:created xsi:type="dcterms:W3CDTF">2016-02-18T15:27:00Z</dcterms:created>
  <dcterms:modified xsi:type="dcterms:W3CDTF">2021-03-01T13:58:00Z</dcterms:modified>
</cp:coreProperties>
</file>