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8FA" w:rsidRPr="00A30902" w:rsidRDefault="00F94524" w:rsidP="00F94524">
      <w:pPr>
        <w:spacing w:after="0" w:line="240" w:lineRule="auto"/>
        <w:jc w:val="center"/>
      </w:pPr>
      <w:r w:rsidRPr="00A30902">
        <w:t>Mayor</w:t>
      </w:r>
      <w:r w:rsidR="001318FA" w:rsidRPr="00A30902">
        <w:t xml:space="preserve"> Castor</w:t>
      </w:r>
      <w:r w:rsidR="00A30902" w:rsidRPr="00A30902">
        <w:t>’s Advisory Teams</w:t>
      </w:r>
    </w:p>
    <w:p w:rsidR="008945FD" w:rsidRDefault="008945FD" w:rsidP="00622B0F">
      <w:pPr>
        <w:spacing w:after="0" w:line="240" w:lineRule="auto"/>
        <w:jc w:val="center"/>
        <w:rPr>
          <w:b/>
        </w:rPr>
      </w:pPr>
      <w:r>
        <w:rPr>
          <w:b/>
        </w:rPr>
        <w:t>Work</w:t>
      </w:r>
      <w:r w:rsidR="001306A7">
        <w:rPr>
          <w:b/>
        </w:rPr>
        <w:t>f</w:t>
      </w:r>
      <w:r>
        <w:rPr>
          <w:b/>
        </w:rPr>
        <w:t>orce</w:t>
      </w:r>
      <w:r w:rsidR="00622B0F" w:rsidRPr="00F94524">
        <w:rPr>
          <w:b/>
        </w:rPr>
        <w:t xml:space="preserve"> </w:t>
      </w:r>
      <w:r w:rsidR="001306A7">
        <w:rPr>
          <w:b/>
        </w:rPr>
        <w:t xml:space="preserve">Development </w:t>
      </w:r>
      <w:r w:rsidR="00622B0F" w:rsidRPr="00F94524">
        <w:rPr>
          <w:b/>
        </w:rPr>
        <w:t xml:space="preserve">Advisory Team </w:t>
      </w:r>
    </w:p>
    <w:p w:rsidR="00622B0F" w:rsidRDefault="008945FD" w:rsidP="00622B0F">
      <w:pPr>
        <w:spacing w:after="0" w:line="240" w:lineRule="auto"/>
        <w:jc w:val="center"/>
        <w:rPr>
          <w:b/>
        </w:rPr>
      </w:pPr>
      <w:r>
        <w:rPr>
          <w:b/>
        </w:rPr>
        <w:t>Co-</w:t>
      </w:r>
      <w:r w:rsidR="00622B0F" w:rsidRPr="00F94524">
        <w:rPr>
          <w:b/>
        </w:rPr>
        <w:t xml:space="preserve">Chair </w:t>
      </w:r>
      <w:r w:rsidR="00A347F4">
        <w:rPr>
          <w:b/>
        </w:rPr>
        <w:t>Dr. Ginger Clark</w:t>
      </w:r>
    </w:p>
    <w:p w:rsidR="008945FD" w:rsidRDefault="008945FD" w:rsidP="00622B0F">
      <w:pPr>
        <w:spacing w:after="0" w:line="240" w:lineRule="auto"/>
        <w:jc w:val="center"/>
        <w:rPr>
          <w:b/>
        </w:rPr>
      </w:pPr>
      <w:r>
        <w:rPr>
          <w:b/>
        </w:rPr>
        <w:t>Co-</w:t>
      </w:r>
      <w:r w:rsidR="00A347F4">
        <w:rPr>
          <w:b/>
        </w:rPr>
        <w:t>C</w:t>
      </w:r>
      <w:r>
        <w:rPr>
          <w:b/>
        </w:rPr>
        <w:t>hair</w:t>
      </w:r>
      <w:r w:rsidR="00A347F4">
        <w:rPr>
          <w:b/>
        </w:rPr>
        <w:t xml:space="preserve"> Tim Marks </w:t>
      </w:r>
    </w:p>
    <w:p w:rsidR="00622B0F" w:rsidRDefault="001306A7" w:rsidP="00622B0F">
      <w:pPr>
        <w:spacing w:after="0" w:line="240" w:lineRule="auto"/>
        <w:jc w:val="center"/>
        <w:rPr>
          <w:b/>
        </w:rPr>
      </w:pPr>
      <w:r>
        <w:rPr>
          <w:b/>
        </w:rPr>
        <w:t>Wednes</w:t>
      </w:r>
      <w:r w:rsidR="00F846B2">
        <w:rPr>
          <w:b/>
        </w:rPr>
        <w:t>day</w:t>
      </w:r>
      <w:r w:rsidR="00622B0F" w:rsidRPr="00F94524">
        <w:rPr>
          <w:b/>
        </w:rPr>
        <w:t xml:space="preserve">, </w:t>
      </w:r>
      <w:r w:rsidR="00CA2B9A">
        <w:rPr>
          <w:b/>
        </w:rPr>
        <w:t>October 16</w:t>
      </w:r>
      <w:r w:rsidR="00622B0F" w:rsidRPr="00F94524">
        <w:rPr>
          <w:b/>
        </w:rPr>
        <w:t>, 2019</w:t>
      </w:r>
      <w:r w:rsidR="00622B0F">
        <w:rPr>
          <w:b/>
        </w:rPr>
        <w:t xml:space="preserve"> at </w:t>
      </w:r>
      <w:r w:rsidR="00CA2B9A">
        <w:rPr>
          <w:b/>
        </w:rPr>
        <w:t>10</w:t>
      </w:r>
      <w:r w:rsidR="00622B0F">
        <w:rPr>
          <w:b/>
        </w:rPr>
        <w:t>:</w:t>
      </w:r>
      <w:r w:rsidR="00CA2B9A">
        <w:rPr>
          <w:b/>
        </w:rPr>
        <w:t>3</w:t>
      </w:r>
      <w:r w:rsidR="00F846B2">
        <w:rPr>
          <w:b/>
        </w:rPr>
        <w:t>0</w:t>
      </w:r>
      <w:r w:rsidR="00622B0F">
        <w:rPr>
          <w:b/>
        </w:rPr>
        <w:t xml:space="preserve"> A.M.</w:t>
      </w:r>
    </w:p>
    <w:p w:rsidR="00CA2B9A" w:rsidRPr="00CA2B9A" w:rsidRDefault="00CA2B9A" w:rsidP="00CA2B9A">
      <w:pPr>
        <w:spacing w:after="0"/>
        <w:jc w:val="center"/>
      </w:pPr>
      <w:r w:rsidRPr="00CA2B9A">
        <w:t>Career Source – Suite 101</w:t>
      </w:r>
    </w:p>
    <w:p w:rsidR="00CA2B9A" w:rsidRPr="00CA2B9A" w:rsidRDefault="00CA2B9A" w:rsidP="00CA2B9A">
      <w:pPr>
        <w:spacing w:after="0"/>
        <w:jc w:val="center"/>
      </w:pPr>
      <w:r w:rsidRPr="00CA2B9A">
        <w:t>9215 N. Florida Avenue</w:t>
      </w:r>
    </w:p>
    <w:p w:rsidR="00CA2B9A" w:rsidRPr="00CA2B9A" w:rsidRDefault="00CA2B9A" w:rsidP="00CA2B9A">
      <w:pPr>
        <w:jc w:val="center"/>
      </w:pPr>
      <w:r w:rsidRPr="00CA2B9A">
        <w:t>Tampa, Florida 33612</w:t>
      </w:r>
    </w:p>
    <w:p w:rsidR="00CA2B9A" w:rsidRDefault="00CA2B9A" w:rsidP="00622B0F">
      <w:pPr>
        <w:spacing w:after="0" w:line="240" w:lineRule="auto"/>
        <w:jc w:val="center"/>
        <w:rPr>
          <w:b/>
        </w:rPr>
      </w:pPr>
    </w:p>
    <w:p w:rsidR="00CA2B9A" w:rsidRPr="00F94524" w:rsidRDefault="00CA2B9A" w:rsidP="009559A2">
      <w:pPr>
        <w:spacing w:after="0" w:line="240" w:lineRule="auto"/>
        <w:jc w:val="both"/>
        <w:rPr>
          <w:b/>
        </w:rPr>
      </w:pPr>
    </w:p>
    <w:p w:rsidR="008C416C" w:rsidRDefault="007968E3" w:rsidP="009559A2">
      <w:pPr>
        <w:ind w:left="720"/>
        <w:jc w:val="both"/>
      </w:pPr>
      <w:r>
        <w:rPr>
          <w:b/>
        </w:rPr>
        <w:t xml:space="preserve">Advisory </w:t>
      </w:r>
      <w:r w:rsidRPr="005A6986">
        <w:rPr>
          <w:b/>
        </w:rPr>
        <w:t>Members present:</w:t>
      </w:r>
      <w:r>
        <w:rPr>
          <w:b/>
        </w:rPr>
        <w:t xml:space="preserve">  </w:t>
      </w:r>
      <w:r w:rsidR="00CA2B9A" w:rsidRPr="00CA2B9A">
        <w:t>Co- Chair Tim Marks,</w:t>
      </w:r>
      <w:r w:rsidR="00CA2B9A">
        <w:rPr>
          <w:b/>
        </w:rPr>
        <w:t xml:space="preserve"> </w:t>
      </w:r>
      <w:r w:rsidR="00A347F4">
        <w:t xml:space="preserve">Co-Chair Dr. Ginger Clark, </w:t>
      </w:r>
      <w:r w:rsidR="00A573CD">
        <w:t xml:space="preserve">Karen Arnold, Robert Blount, Steve Cona, Chloe Coney, </w:t>
      </w:r>
      <w:r w:rsidR="009A4352">
        <w:t xml:space="preserve">Jesse Coraggio, </w:t>
      </w:r>
      <w:r w:rsidR="00A573CD">
        <w:t xml:space="preserve">John Flanagan, Mike Ramsey, </w:t>
      </w:r>
      <w:r w:rsidR="000906EB">
        <w:t xml:space="preserve">Robin DeLavergne, </w:t>
      </w:r>
      <w:r w:rsidR="008C416C">
        <w:t>Warren Brooks, Shawn McDonnell, and</w:t>
      </w:r>
      <w:r w:rsidR="008762AF">
        <w:t xml:space="preserve"> Todd Fultz</w:t>
      </w:r>
      <w:r w:rsidR="008C416C">
        <w:t>.</w:t>
      </w:r>
    </w:p>
    <w:p w:rsidR="007968E3" w:rsidRDefault="007968E3" w:rsidP="009559A2">
      <w:pPr>
        <w:spacing w:after="0"/>
        <w:ind w:left="720"/>
        <w:jc w:val="both"/>
      </w:pPr>
      <w:r>
        <w:rPr>
          <w:b/>
        </w:rPr>
        <w:t xml:space="preserve">Transition Team and </w:t>
      </w:r>
      <w:r w:rsidR="002C0E15">
        <w:rPr>
          <w:b/>
        </w:rPr>
        <w:t>S</w:t>
      </w:r>
      <w:r>
        <w:rPr>
          <w:b/>
        </w:rPr>
        <w:t>taff present:</w:t>
      </w:r>
      <w:r>
        <w:t xml:space="preserve">  Transition </w:t>
      </w:r>
      <w:r w:rsidR="009A4352">
        <w:t xml:space="preserve">Lead </w:t>
      </w:r>
      <w:r w:rsidR="000906EB">
        <w:t xml:space="preserve">Carole Post, </w:t>
      </w:r>
      <w:r w:rsidR="00CA2B9A">
        <w:t xml:space="preserve">Chief of Staff John Bennett, </w:t>
      </w:r>
      <w:r w:rsidR="0053161A">
        <w:t xml:space="preserve">Advisory Team </w:t>
      </w:r>
      <w:r w:rsidR="000906EB">
        <w:t xml:space="preserve">Co-Chair </w:t>
      </w:r>
      <w:r w:rsidR="008762AF">
        <w:t xml:space="preserve">Sonya Little, </w:t>
      </w:r>
      <w:r w:rsidR="00CA2B9A">
        <w:t xml:space="preserve">Advisory Team Co-Chair Harry Cohen, </w:t>
      </w:r>
      <w:r w:rsidR="000906EB">
        <w:t>Strategic Initiatives Director</w:t>
      </w:r>
      <w:r>
        <w:t xml:space="preserve"> Marley Wilkes,</w:t>
      </w:r>
      <w:r w:rsidR="000906EB" w:rsidRPr="000906EB">
        <w:t xml:space="preserve"> </w:t>
      </w:r>
      <w:r w:rsidR="000906EB">
        <w:t xml:space="preserve">Employment Services Manager Mike Swain, </w:t>
      </w:r>
      <w:r w:rsidR="0061459C">
        <w:t xml:space="preserve">Manager of East Tampa Development &amp; Community Lending Ed Johnson, </w:t>
      </w:r>
      <w:r w:rsidR="00A573CD">
        <w:t>and</w:t>
      </w:r>
      <w:r>
        <w:t xml:space="preserve"> City Clerk Support Technician Karencia Ciagala</w:t>
      </w:r>
      <w:r w:rsidR="000906EB">
        <w:t>.</w:t>
      </w:r>
    </w:p>
    <w:p w:rsidR="00026C4A" w:rsidRPr="00026C4A" w:rsidRDefault="00026C4A" w:rsidP="009559A2">
      <w:pPr>
        <w:spacing w:after="0"/>
        <w:ind w:left="720"/>
        <w:jc w:val="both"/>
        <w:rPr>
          <w:sz w:val="16"/>
          <w:szCs w:val="16"/>
        </w:rPr>
      </w:pPr>
    </w:p>
    <w:p w:rsidR="00BD1FC3" w:rsidRPr="00BD1FC3" w:rsidRDefault="00BD1FC3" w:rsidP="009559A2">
      <w:pPr>
        <w:ind w:left="720"/>
        <w:contextualSpacing/>
        <w:jc w:val="both"/>
      </w:pPr>
      <w:r w:rsidRPr="00F12EDB">
        <w:rPr>
          <w:b/>
        </w:rPr>
        <w:t>Transition Lead Carole Post</w:t>
      </w:r>
      <w:r>
        <w:rPr>
          <w:b/>
        </w:rPr>
        <w:t xml:space="preserve"> </w:t>
      </w:r>
      <w:r>
        <w:t xml:space="preserve">thanked John Flanagan and his staff for </w:t>
      </w:r>
      <w:r w:rsidR="00D86FC9">
        <w:t>hosting th</w:t>
      </w:r>
      <w:r w:rsidR="00797CAE">
        <w:t>e</w:t>
      </w:r>
      <w:r w:rsidR="00D86FC9">
        <w:t xml:space="preserve"> meeting at </w:t>
      </w:r>
      <w:r w:rsidR="00797CAE">
        <w:t xml:space="preserve">the </w:t>
      </w:r>
      <w:r w:rsidR="00D86FC9">
        <w:t>Career Source</w:t>
      </w:r>
      <w:r w:rsidR="00797CAE">
        <w:t xml:space="preserve"> Office</w:t>
      </w:r>
      <w:r w:rsidR="00170FF9">
        <w:t xml:space="preserve"> and recognized that the facility </w:t>
      </w:r>
      <w:r w:rsidR="00797CAE">
        <w:t xml:space="preserve">has </w:t>
      </w:r>
      <w:r w:rsidR="00170FF9">
        <w:t xml:space="preserve">more than </w:t>
      </w:r>
      <w:r w:rsidR="00D86FC9">
        <w:t>80,000 square feet of space</w:t>
      </w:r>
      <w:r w:rsidR="00170FF9">
        <w:t xml:space="preserve"> and served more than</w:t>
      </w:r>
      <w:r w:rsidR="00D86FC9">
        <w:t xml:space="preserve"> 77,000 people</w:t>
      </w:r>
      <w:r w:rsidR="00797CAE">
        <w:t xml:space="preserve"> this past year</w:t>
      </w:r>
      <w:r w:rsidR="00D86FC9">
        <w:t>. The</w:t>
      </w:r>
      <w:r w:rsidR="00797CAE">
        <w:t xml:space="preserve"> Career Source Center</w:t>
      </w:r>
      <w:r w:rsidR="00D86FC9">
        <w:t xml:space="preserve"> </w:t>
      </w:r>
      <w:r w:rsidR="00170FF9">
        <w:t>facilitates programs and resources to help connect job seekers to employers and to help cultivate and support the growth of local talent</w:t>
      </w:r>
      <w:r w:rsidR="00D86FC9">
        <w:t xml:space="preserve">.  </w:t>
      </w:r>
    </w:p>
    <w:p w:rsidR="00BD1FC3" w:rsidRPr="00026C4A" w:rsidRDefault="00BD1FC3" w:rsidP="009559A2">
      <w:pPr>
        <w:ind w:left="720"/>
        <w:contextualSpacing/>
        <w:jc w:val="both"/>
        <w:rPr>
          <w:b/>
          <w:sz w:val="16"/>
          <w:szCs w:val="16"/>
        </w:rPr>
      </w:pPr>
    </w:p>
    <w:p w:rsidR="009F2284" w:rsidRDefault="00DF6393" w:rsidP="009559A2">
      <w:pPr>
        <w:ind w:left="720"/>
        <w:contextualSpacing/>
        <w:jc w:val="both"/>
      </w:pPr>
      <w:r w:rsidRPr="00DF6393">
        <w:rPr>
          <w:b/>
        </w:rPr>
        <w:t xml:space="preserve">Co-Chair </w:t>
      </w:r>
      <w:r w:rsidR="00D86FC9">
        <w:rPr>
          <w:b/>
        </w:rPr>
        <w:t>Tim Marks</w:t>
      </w:r>
      <w:r w:rsidRPr="00DF6393">
        <w:rPr>
          <w:b/>
        </w:rPr>
        <w:t xml:space="preserve"> </w:t>
      </w:r>
      <w:r w:rsidR="007760F6">
        <w:t>began the meeting</w:t>
      </w:r>
      <w:r w:rsidR="00DB5FB5">
        <w:t xml:space="preserve"> </w:t>
      </w:r>
      <w:r w:rsidR="00D86FC9">
        <w:t xml:space="preserve">by thanking Carole Post for providing a </w:t>
      </w:r>
      <w:r w:rsidR="00170FF9">
        <w:t xml:space="preserve">draft </w:t>
      </w:r>
      <w:r w:rsidR="00D86FC9">
        <w:t xml:space="preserve">document </w:t>
      </w:r>
      <w:r w:rsidR="00170FF9">
        <w:t>synthesizing the group’s input to date. Mr. Marks explained that today’s goal would be to advance the ideas</w:t>
      </w:r>
      <w:r w:rsidR="00896243">
        <w:t xml:space="preserve"> and to </w:t>
      </w:r>
      <w:r w:rsidR="00170FF9">
        <w:t xml:space="preserve">formalize </w:t>
      </w:r>
      <w:r w:rsidR="00896243">
        <w:t>the ideas into recommendations.</w:t>
      </w:r>
      <w:r w:rsidR="00170FF9">
        <w:t xml:space="preserve"> </w:t>
      </w:r>
      <w:r w:rsidR="00797CAE">
        <w:t xml:space="preserve">To begin </w:t>
      </w:r>
      <w:r w:rsidR="00896243">
        <w:t xml:space="preserve">the discussion, </w:t>
      </w:r>
      <w:r w:rsidR="00797CAE">
        <w:t>e</w:t>
      </w:r>
      <w:r w:rsidR="00D86FC9">
        <w:t xml:space="preserve">ach </w:t>
      </w:r>
      <w:r w:rsidR="00896243">
        <w:t>sub-</w:t>
      </w:r>
      <w:r w:rsidR="00D86FC9">
        <w:t>group</w:t>
      </w:r>
      <w:r w:rsidR="00797CAE">
        <w:t>’s</w:t>
      </w:r>
      <w:r w:rsidR="00D86FC9">
        <w:t xml:space="preserve"> spokesperson </w:t>
      </w:r>
      <w:r w:rsidR="00896243">
        <w:t xml:space="preserve">would </w:t>
      </w:r>
      <w:r w:rsidR="00D86FC9">
        <w:t xml:space="preserve">explain their section of the plan and answer questions. </w:t>
      </w:r>
      <w:r w:rsidR="00896243">
        <w:t xml:space="preserve">All participants, as well as the public, are encouraged </w:t>
      </w:r>
      <w:r w:rsidR="00A156E7">
        <w:t>to tell the team</w:t>
      </w:r>
      <w:r w:rsidR="00797CAE">
        <w:t xml:space="preserve"> what they like</w:t>
      </w:r>
      <w:r w:rsidR="00896243">
        <w:t xml:space="preserve"> or do not like</w:t>
      </w:r>
      <w:r w:rsidR="00797CAE">
        <w:t xml:space="preserve">, as well as </w:t>
      </w:r>
      <w:r w:rsidR="009273D3">
        <w:t>determine if any</w:t>
      </w:r>
      <w:r w:rsidR="00896243">
        <w:t xml:space="preserve"> critical items are </w:t>
      </w:r>
      <w:r w:rsidR="009273D3">
        <w:t xml:space="preserve">missing.  </w:t>
      </w:r>
    </w:p>
    <w:p w:rsidR="00A156E7" w:rsidRPr="00026C4A" w:rsidRDefault="00A156E7" w:rsidP="009559A2">
      <w:pPr>
        <w:ind w:left="720"/>
        <w:contextualSpacing/>
        <w:jc w:val="both"/>
        <w:rPr>
          <w:sz w:val="16"/>
          <w:szCs w:val="16"/>
        </w:rPr>
      </w:pPr>
    </w:p>
    <w:p w:rsidR="00A156E7" w:rsidRDefault="00A156E7" w:rsidP="009559A2">
      <w:pPr>
        <w:ind w:left="720"/>
        <w:contextualSpacing/>
        <w:jc w:val="both"/>
      </w:pPr>
      <w:r w:rsidRPr="00A156E7">
        <w:rPr>
          <w:b/>
        </w:rPr>
        <w:t>Co-Chair Ginger Clark</w:t>
      </w:r>
      <w:r>
        <w:rPr>
          <w:b/>
        </w:rPr>
        <w:t xml:space="preserve"> </w:t>
      </w:r>
      <w:r w:rsidR="00FF73FD">
        <w:t xml:space="preserve">stated that the expertise </w:t>
      </w:r>
      <w:r w:rsidR="00896243">
        <w:t xml:space="preserve">of </w:t>
      </w:r>
      <w:r w:rsidR="00FF73FD">
        <w:t xml:space="preserve">the </w:t>
      </w:r>
      <w:r w:rsidR="00896243">
        <w:t xml:space="preserve">team </w:t>
      </w:r>
      <w:r w:rsidR="00FF73FD">
        <w:t xml:space="preserve">members is incredible. She talked about the key anchors that kept coming up during discussions and </w:t>
      </w:r>
      <w:r w:rsidR="00896243">
        <w:t xml:space="preserve">reminded the group that </w:t>
      </w:r>
      <w:r w:rsidR="00FF73FD">
        <w:t xml:space="preserve">the </w:t>
      </w:r>
      <w:r w:rsidR="00896243">
        <w:t>M</w:t>
      </w:r>
      <w:r w:rsidR="00FF73FD">
        <w:t xml:space="preserve">ayor </w:t>
      </w:r>
      <w:r w:rsidR="00896243">
        <w:t xml:space="preserve">suggested </w:t>
      </w:r>
      <w:r w:rsidR="00FF73FD">
        <w:t>focus</w:t>
      </w:r>
      <w:r w:rsidR="00896243">
        <w:t>ing</w:t>
      </w:r>
      <w:r w:rsidR="00FF73FD">
        <w:t xml:space="preserve"> on building and construction trade</w:t>
      </w:r>
      <w:r w:rsidR="00896243">
        <w:t>s</w:t>
      </w:r>
      <w:r w:rsidR="00FF73FD">
        <w:t xml:space="preserve"> and </w:t>
      </w:r>
      <w:r w:rsidR="00896243">
        <w:t xml:space="preserve">the ability to pursue certifications in lieu of </w:t>
      </w:r>
      <w:r w:rsidR="00FF73FD">
        <w:t xml:space="preserve">college degrees.  The challenge </w:t>
      </w:r>
      <w:r w:rsidR="00896243">
        <w:t xml:space="preserve">is to coordinate the </w:t>
      </w:r>
      <w:r w:rsidR="00FF73FD">
        <w:t>workforce</w:t>
      </w:r>
      <w:r w:rsidR="00896243">
        <w:t xml:space="preserve"> and be inclusive of all stakeholders; avoid </w:t>
      </w:r>
      <w:r w:rsidR="00FF73FD">
        <w:t>recreat</w:t>
      </w:r>
      <w:r w:rsidR="00896243">
        <w:t>ing</w:t>
      </w:r>
      <w:r w:rsidR="00FF73FD">
        <w:t xml:space="preserve"> the wheel, but get everyone involved. </w:t>
      </w:r>
      <w:r w:rsidR="00896243">
        <w:t xml:space="preserve">She suggested that the </w:t>
      </w:r>
      <w:r w:rsidR="00FF73FD">
        <w:t xml:space="preserve">system </w:t>
      </w:r>
      <w:r w:rsidR="00896243">
        <w:t xml:space="preserve">should be </w:t>
      </w:r>
      <w:r w:rsidR="00FF73FD">
        <w:t>community</w:t>
      </w:r>
      <w:r w:rsidR="00896243">
        <w:t>-</w:t>
      </w:r>
      <w:r w:rsidR="00FF73FD">
        <w:t xml:space="preserve">based </w:t>
      </w:r>
      <w:r w:rsidR="00896243">
        <w:t>to support the</w:t>
      </w:r>
      <w:r w:rsidR="009F29D2">
        <w:t xml:space="preserve"> solution</w:t>
      </w:r>
      <w:r w:rsidR="00FF73FD">
        <w:t>.</w:t>
      </w:r>
    </w:p>
    <w:p w:rsidR="00FF73FD" w:rsidRPr="00026C4A" w:rsidRDefault="00FF73FD" w:rsidP="009559A2">
      <w:pPr>
        <w:ind w:left="720"/>
        <w:contextualSpacing/>
        <w:jc w:val="both"/>
        <w:rPr>
          <w:sz w:val="16"/>
          <w:szCs w:val="16"/>
        </w:rPr>
      </w:pPr>
    </w:p>
    <w:p w:rsidR="00FF73FD" w:rsidRDefault="009F29D2" w:rsidP="009559A2">
      <w:pPr>
        <w:ind w:left="720"/>
        <w:contextualSpacing/>
        <w:jc w:val="both"/>
      </w:pPr>
      <w:r>
        <w:t xml:space="preserve">The group discussed the implications of crime and other infractions on youth seeking jobs; </w:t>
      </w:r>
      <w:r w:rsidR="001436A7">
        <w:rPr>
          <w:b/>
        </w:rPr>
        <w:t>Chief of Staff John Bennett</w:t>
      </w:r>
      <w:r>
        <w:rPr>
          <w:b/>
        </w:rPr>
        <w:t xml:space="preserve"> </w:t>
      </w:r>
      <w:r>
        <w:t xml:space="preserve">spoke about certain processes that have helped </w:t>
      </w:r>
      <w:r w:rsidR="00131395">
        <w:t xml:space="preserve">reduce the number of juvenile arrests in the last five years. </w:t>
      </w:r>
      <w:r>
        <w:t xml:space="preserve">It was discussed that using certain </w:t>
      </w:r>
      <w:r w:rsidR="00131395">
        <w:t xml:space="preserve">re-entry tactics </w:t>
      </w:r>
      <w:r>
        <w:t>can be helpful to support these efforts. The c</w:t>
      </w:r>
      <w:r w:rsidR="00131395">
        <w:t>o-</w:t>
      </w:r>
      <w:r>
        <w:t>c</w:t>
      </w:r>
      <w:r w:rsidR="00131395">
        <w:t>hair</w:t>
      </w:r>
      <w:r>
        <w:t>s</w:t>
      </w:r>
      <w:r w:rsidR="00131395">
        <w:t xml:space="preserve"> agreed.</w:t>
      </w:r>
    </w:p>
    <w:p w:rsidR="00131395" w:rsidRDefault="00131395" w:rsidP="009559A2">
      <w:pPr>
        <w:ind w:left="720"/>
        <w:contextualSpacing/>
        <w:jc w:val="both"/>
      </w:pPr>
    </w:p>
    <w:p w:rsidR="00026C4A" w:rsidRDefault="00026C4A" w:rsidP="009559A2">
      <w:pPr>
        <w:ind w:left="720"/>
        <w:contextualSpacing/>
        <w:jc w:val="both"/>
        <w:rPr>
          <w:b/>
        </w:rPr>
      </w:pPr>
    </w:p>
    <w:p w:rsidR="00026C4A" w:rsidRDefault="00026C4A" w:rsidP="009559A2">
      <w:pPr>
        <w:ind w:left="720"/>
        <w:contextualSpacing/>
        <w:jc w:val="both"/>
        <w:rPr>
          <w:b/>
        </w:rPr>
      </w:pPr>
    </w:p>
    <w:p w:rsidR="000C0181" w:rsidRDefault="009F29D2" w:rsidP="009559A2">
      <w:pPr>
        <w:ind w:left="720"/>
        <w:contextualSpacing/>
        <w:jc w:val="both"/>
        <w:rPr>
          <w:b/>
        </w:rPr>
      </w:pPr>
      <w:r>
        <w:rPr>
          <w:b/>
        </w:rPr>
        <w:t>Highlights of the ‘</w:t>
      </w:r>
      <w:r w:rsidR="006366A2">
        <w:rPr>
          <w:b/>
        </w:rPr>
        <w:t>Education</w:t>
      </w:r>
      <w:r>
        <w:rPr>
          <w:b/>
        </w:rPr>
        <w:t>’ Sub-group</w:t>
      </w:r>
      <w:r w:rsidR="000C0181" w:rsidRPr="006366A2">
        <w:rPr>
          <w:b/>
        </w:rPr>
        <w:t>:</w:t>
      </w:r>
      <w:r w:rsidR="000C0181">
        <w:rPr>
          <w:b/>
        </w:rPr>
        <w:t xml:space="preserve"> </w:t>
      </w:r>
    </w:p>
    <w:p w:rsidR="00131395" w:rsidRDefault="000C0181" w:rsidP="009559A2">
      <w:pPr>
        <w:ind w:left="720"/>
        <w:contextualSpacing/>
        <w:jc w:val="both"/>
      </w:pPr>
      <w:r>
        <w:t xml:space="preserve">- </w:t>
      </w:r>
      <w:r w:rsidR="009559A2">
        <w:t xml:space="preserve"> </w:t>
      </w:r>
      <w:r w:rsidR="000063CC">
        <w:t>N</w:t>
      </w:r>
      <w:r w:rsidR="00131395">
        <w:t>eed “</w:t>
      </w:r>
      <w:r w:rsidR="00BC2866">
        <w:t>the o</w:t>
      </w:r>
      <w:r w:rsidR="00131395">
        <w:t xml:space="preserve">ne” place to go – </w:t>
      </w:r>
      <w:r w:rsidR="00193484">
        <w:t xml:space="preserve">that </w:t>
      </w:r>
      <w:r w:rsidR="00131395">
        <w:t>the mayor, organizations</w:t>
      </w:r>
      <w:r w:rsidR="000063CC">
        <w:t>,</w:t>
      </w:r>
      <w:r w:rsidR="00131395">
        <w:t xml:space="preserve"> and businesses </w:t>
      </w:r>
      <w:r w:rsidR="009F29D2">
        <w:t>can contribute to.</w:t>
      </w:r>
    </w:p>
    <w:p w:rsidR="00131395" w:rsidRDefault="000063CC" w:rsidP="009559A2">
      <w:pPr>
        <w:ind w:left="720"/>
        <w:contextualSpacing/>
        <w:jc w:val="both"/>
      </w:pPr>
      <w:r>
        <w:t xml:space="preserve">- </w:t>
      </w:r>
      <w:r w:rsidR="009559A2">
        <w:t xml:space="preserve"> </w:t>
      </w:r>
      <w:r w:rsidR="00131395">
        <w:t>True action item for the mayor – using her voice everywhere when speaking to employers.</w:t>
      </w:r>
    </w:p>
    <w:p w:rsidR="00131395" w:rsidRDefault="000063CC" w:rsidP="009559A2">
      <w:pPr>
        <w:ind w:left="720"/>
        <w:contextualSpacing/>
        <w:jc w:val="both"/>
      </w:pPr>
      <w:r>
        <w:t xml:space="preserve">- </w:t>
      </w:r>
      <w:r w:rsidR="009559A2">
        <w:t xml:space="preserve"> </w:t>
      </w:r>
      <w:r w:rsidR="00131395">
        <w:t>Need to include universities</w:t>
      </w:r>
      <w:r>
        <w:t>/</w:t>
      </w:r>
      <w:r w:rsidR="00131395">
        <w:t>technical school</w:t>
      </w:r>
      <w:r>
        <w:t>s</w:t>
      </w:r>
      <w:r w:rsidR="00131395">
        <w:t xml:space="preserve"> to include life skills education and coping skills.</w:t>
      </w:r>
    </w:p>
    <w:p w:rsidR="00131395" w:rsidRDefault="000063CC" w:rsidP="009559A2">
      <w:pPr>
        <w:ind w:left="720"/>
        <w:contextualSpacing/>
        <w:jc w:val="both"/>
      </w:pPr>
      <w:r>
        <w:t xml:space="preserve">- </w:t>
      </w:r>
      <w:r w:rsidR="009559A2">
        <w:t xml:space="preserve"> </w:t>
      </w:r>
      <w:r w:rsidR="00131395">
        <w:t>John Flanagan to contact Metropolitan Ministries/United Way about credentials and funding.</w:t>
      </w:r>
    </w:p>
    <w:p w:rsidR="00131395" w:rsidRDefault="000063CC" w:rsidP="009559A2">
      <w:pPr>
        <w:ind w:left="720"/>
        <w:contextualSpacing/>
        <w:jc w:val="both"/>
      </w:pPr>
      <w:r>
        <w:t>-</w:t>
      </w:r>
      <w:r w:rsidR="009559A2">
        <w:t xml:space="preserve"> </w:t>
      </w:r>
      <w:r>
        <w:t xml:space="preserve"> </w:t>
      </w:r>
      <w:r w:rsidR="00BC2866">
        <w:t>Dr. Jesse Coraggio wants employer engagement and recognition.</w:t>
      </w:r>
    </w:p>
    <w:p w:rsidR="00BC2866" w:rsidRDefault="000063CC" w:rsidP="009559A2">
      <w:pPr>
        <w:ind w:left="720"/>
        <w:contextualSpacing/>
        <w:jc w:val="both"/>
      </w:pPr>
      <w:r>
        <w:t>-</w:t>
      </w:r>
      <w:r w:rsidR="009559A2">
        <w:t xml:space="preserve"> </w:t>
      </w:r>
      <w:r>
        <w:t xml:space="preserve"> </w:t>
      </w:r>
      <w:r w:rsidR="00BC2866">
        <w:t>With the curriculum revised by the State of Florida, all players need to participate.</w:t>
      </w:r>
    </w:p>
    <w:p w:rsidR="00BC2866" w:rsidRDefault="000063CC" w:rsidP="009559A2">
      <w:pPr>
        <w:ind w:left="720"/>
        <w:contextualSpacing/>
        <w:jc w:val="both"/>
      </w:pPr>
      <w:r>
        <w:t>-</w:t>
      </w:r>
      <w:r w:rsidR="009559A2">
        <w:t xml:space="preserve"> </w:t>
      </w:r>
      <w:r>
        <w:t xml:space="preserve"> </w:t>
      </w:r>
      <w:r w:rsidR="00BC2866">
        <w:t>Need business community to participate as mentors and teach essential skills needed.</w:t>
      </w:r>
    </w:p>
    <w:p w:rsidR="00BC2866" w:rsidRDefault="000063CC" w:rsidP="009559A2">
      <w:pPr>
        <w:ind w:left="720"/>
        <w:contextualSpacing/>
        <w:jc w:val="both"/>
      </w:pPr>
      <w:r>
        <w:t>-</w:t>
      </w:r>
      <w:r w:rsidR="009559A2">
        <w:t xml:space="preserve"> </w:t>
      </w:r>
      <w:r>
        <w:t xml:space="preserve"> </w:t>
      </w:r>
      <w:r w:rsidR="00BC2866">
        <w:t>Need to find opportunities for those that have not worked before, and education for all.</w:t>
      </w:r>
    </w:p>
    <w:p w:rsidR="00BC2866" w:rsidRPr="00026C4A" w:rsidRDefault="00BC2866" w:rsidP="009559A2">
      <w:pPr>
        <w:ind w:left="720"/>
        <w:contextualSpacing/>
        <w:jc w:val="both"/>
        <w:rPr>
          <w:sz w:val="16"/>
          <w:szCs w:val="16"/>
        </w:rPr>
      </w:pPr>
    </w:p>
    <w:p w:rsidR="006366A2" w:rsidRDefault="006366A2" w:rsidP="009559A2">
      <w:pPr>
        <w:ind w:left="720"/>
        <w:contextualSpacing/>
        <w:jc w:val="both"/>
      </w:pPr>
      <w:r>
        <w:rPr>
          <w:b/>
        </w:rPr>
        <w:t xml:space="preserve">Dr. Jesse Coraggio </w:t>
      </w:r>
      <w:r>
        <w:t xml:space="preserve">stated that </w:t>
      </w:r>
      <w:r w:rsidR="008C720A">
        <w:t>making</w:t>
      </w:r>
      <w:r w:rsidR="008C720A" w:rsidRPr="008C720A">
        <w:rPr>
          <w:b/>
        </w:rPr>
        <w:t xml:space="preserve"> connections</w:t>
      </w:r>
      <w:r w:rsidR="008C720A">
        <w:t xml:space="preserve"> </w:t>
      </w:r>
      <w:r w:rsidR="009F29D2">
        <w:t xml:space="preserve">across </w:t>
      </w:r>
      <w:r>
        <w:t xml:space="preserve">a fragmented workforce </w:t>
      </w:r>
      <w:r w:rsidR="009F29D2">
        <w:t xml:space="preserve">demands that </w:t>
      </w:r>
      <w:r w:rsidR="009559A2">
        <w:t xml:space="preserve">the team </w:t>
      </w:r>
      <w:r>
        <w:t>pull</w:t>
      </w:r>
      <w:r w:rsidR="009F29D2">
        <w:t>s</w:t>
      </w:r>
      <w:r>
        <w:t xml:space="preserve"> everything together, and </w:t>
      </w:r>
      <w:r w:rsidR="009559A2">
        <w:t>recommended</w:t>
      </w:r>
      <w:r>
        <w:t xml:space="preserve"> two main actions that need to happen.  First</w:t>
      </w:r>
      <w:r w:rsidR="009F29D2">
        <w:t>,</w:t>
      </w:r>
      <w:r>
        <w:t xml:space="preserve"> we need the mayor to continue with a workforce council that goes beyond the employe</w:t>
      </w:r>
      <w:r w:rsidR="008C720A">
        <w:t>r</w:t>
      </w:r>
      <w:r>
        <w:t>s</w:t>
      </w:r>
      <w:r w:rsidR="009F29D2">
        <w:t xml:space="preserve"> and </w:t>
      </w:r>
      <w:r>
        <w:t>includes community resources</w:t>
      </w:r>
      <w:r w:rsidR="008C720A">
        <w:t xml:space="preserve">. Having a “one stop” location will help to make this happen.  </w:t>
      </w:r>
      <w:r w:rsidR="009F29D2">
        <w:t xml:space="preserve">Second, is to </w:t>
      </w:r>
      <w:r w:rsidR="008C720A">
        <w:t>create and connect all the components of digital data</w:t>
      </w:r>
      <w:r w:rsidR="009F29D2">
        <w:t xml:space="preserve"> t</w:t>
      </w:r>
      <w:r w:rsidR="008C720A">
        <w:t>o have a unified system to include all education, opportunities, and be community based. Best practices previously discussed, such as the New York ID Program</w:t>
      </w:r>
      <w:r w:rsidR="009559A2">
        <w:t>,</w:t>
      </w:r>
      <w:r w:rsidR="008C720A">
        <w:t xml:space="preserve"> could be initiated as well as including mass transit fee</w:t>
      </w:r>
      <w:r w:rsidR="00B70626">
        <w:t xml:space="preserve"> </w:t>
      </w:r>
      <w:r w:rsidR="008C720A">
        <w:t xml:space="preserve">discounts, </w:t>
      </w:r>
      <w:r w:rsidR="009559A2">
        <w:t xml:space="preserve">and </w:t>
      </w:r>
      <w:r w:rsidR="00B70626">
        <w:t xml:space="preserve">identifying sustainable </w:t>
      </w:r>
      <w:r w:rsidR="008C720A">
        <w:t xml:space="preserve">funding.  </w:t>
      </w:r>
    </w:p>
    <w:p w:rsidR="006366A2" w:rsidRPr="00026C4A" w:rsidRDefault="006366A2" w:rsidP="009559A2">
      <w:pPr>
        <w:ind w:left="720"/>
        <w:contextualSpacing/>
        <w:jc w:val="both"/>
        <w:rPr>
          <w:b/>
          <w:sz w:val="16"/>
          <w:szCs w:val="16"/>
        </w:rPr>
      </w:pPr>
    </w:p>
    <w:p w:rsidR="000C0181" w:rsidRDefault="00B70626" w:rsidP="00B70626">
      <w:pPr>
        <w:ind w:left="720"/>
        <w:contextualSpacing/>
        <w:jc w:val="both"/>
        <w:rPr>
          <w:b/>
        </w:rPr>
      </w:pPr>
      <w:r>
        <w:rPr>
          <w:b/>
        </w:rPr>
        <w:t>Highlights of the ‘</w:t>
      </w:r>
      <w:r>
        <w:rPr>
          <w:b/>
        </w:rPr>
        <w:t>Connections</w:t>
      </w:r>
      <w:r>
        <w:rPr>
          <w:b/>
        </w:rPr>
        <w:t>’ Sub-group</w:t>
      </w:r>
      <w:r w:rsidRPr="006366A2">
        <w:rPr>
          <w:b/>
        </w:rPr>
        <w:t>:</w:t>
      </w:r>
      <w:r>
        <w:rPr>
          <w:b/>
        </w:rPr>
        <w:t xml:space="preserve"> </w:t>
      </w:r>
      <w:r w:rsidR="000C0181">
        <w:rPr>
          <w:b/>
        </w:rPr>
        <w:t xml:space="preserve"> </w:t>
      </w:r>
    </w:p>
    <w:p w:rsidR="00B74F60" w:rsidRDefault="000C0181" w:rsidP="009559A2">
      <w:pPr>
        <w:spacing w:after="0"/>
        <w:ind w:firstLine="720"/>
        <w:jc w:val="both"/>
      </w:pPr>
      <w:r>
        <w:t>-</w:t>
      </w:r>
      <w:r w:rsidR="009559A2">
        <w:t xml:space="preserve">  </w:t>
      </w:r>
      <w:r w:rsidR="00B74F60" w:rsidRPr="00B74F60">
        <w:t xml:space="preserve">Karen Arnold </w:t>
      </w:r>
      <w:r w:rsidR="00B74F60">
        <w:t>said that for long</w:t>
      </w:r>
      <w:r>
        <w:t>-</w:t>
      </w:r>
      <w:r w:rsidR="00B74F60">
        <w:t>term success it is critical to have a workforce council.</w:t>
      </w:r>
    </w:p>
    <w:p w:rsidR="000C0181" w:rsidRDefault="000C0181" w:rsidP="009559A2">
      <w:pPr>
        <w:spacing w:after="0"/>
        <w:ind w:firstLine="720"/>
        <w:jc w:val="both"/>
      </w:pPr>
      <w:r w:rsidRPr="000C0181">
        <w:t>-</w:t>
      </w:r>
      <w:r w:rsidR="009559A2">
        <w:t xml:space="preserve"> </w:t>
      </w:r>
      <w:r w:rsidRPr="000C0181">
        <w:t xml:space="preserve"> Harry</w:t>
      </w:r>
      <w:r>
        <w:t xml:space="preserve"> </w:t>
      </w:r>
      <w:r w:rsidRPr="000C0181">
        <w:t>Cohen</w:t>
      </w:r>
      <w:r>
        <w:t xml:space="preserve"> said he thinks it is appropriate to form the council to go beyond the 90 days.</w:t>
      </w:r>
    </w:p>
    <w:p w:rsidR="000C0181" w:rsidRDefault="000C0181" w:rsidP="009559A2">
      <w:pPr>
        <w:spacing w:after="0"/>
        <w:ind w:firstLine="720"/>
        <w:jc w:val="both"/>
      </w:pPr>
      <w:r>
        <w:t xml:space="preserve">- </w:t>
      </w:r>
      <w:r w:rsidR="009559A2">
        <w:t xml:space="preserve"> </w:t>
      </w:r>
      <w:r>
        <w:t>John Flanagan said that a local workforce board would connect resources and funding.</w:t>
      </w:r>
    </w:p>
    <w:p w:rsidR="000C0181" w:rsidRDefault="000C0181" w:rsidP="009559A2">
      <w:pPr>
        <w:spacing w:after="0"/>
        <w:ind w:firstLine="720"/>
        <w:jc w:val="both"/>
      </w:pPr>
      <w:r>
        <w:t>-</w:t>
      </w:r>
      <w:r w:rsidR="009559A2">
        <w:t xml:space="preserve"> </w:t>
      </w:r>
      <w:r>
        <w:t xml:space="preserve"> Chloe Coney wants the CRA’s and programs they provide to be included.</w:t>
      </w:r>
    </w:p>
    <w:p w:rsidR="000C0181" w:rsidRDefault="000C0181" w:rsidP="009559A2">
      <w:pPr>
        <w:spacing w:after="0"/>
        <w:ind w:firstLine="720"/>
        <w:jc w:val="both"/>
      </w:pPr>
      <w:r>
        <w:t xml:space="preserve">- </w:t>
      </w:r>
      <w:r w:rsidR="009559A2">
        <w:t xml:space="preserve"> </w:t>
      </w:r>
      <w:r>
        <w:t>Employers should provide apprenticeship or be advisory, or provide both</w:t>
      </w:r>
      <w:r w:rsidR="00193484">
        <w:t>.</w:t>
      </w:r>
    </w:p>
    <w:p w:rsidR="000C0181" w:rsidRDefault="000C0181" w:rsidP="009559A2">
      <w:pPr>
        <w:spacing w:after="0"/>
        <w:ind w:firstLine="720"/>
        <w:jc w:val="both"/>
      </w:pPr>
      <w:r>
        <w:t>-</w:t>
      </w:r>
      <w:r w:rsidR="009559A2">
        <w:t xml:space="preserve"> </w:t>
      </w:r>
      <w:r>
        <w:t xml:space="preserve"> Bringing everyone to the table connects information to eliminate barriers.</w:t>
      </w:r>
    </w:p>
    <w:p w:rsidR="000C0181" w:rsidRPr="00026C4A" w:rsidRDefault="000C0181" w:rsidP="009559A2">
      <w:pPr>
        <w:spacing w:after="0"/>
        <w:jc w:val="both"/>
        <w:rPr>
          <w:sz w:val="16"/>
          <w:szCs w:val="16"/>
        </w:rPr>
      </w:pPr>
    </w:p>
    <w:p w:rsidR="00611FAC" w:rsidRPr="00611FAC" w:rsidRDefault="00611FAC" w:rsidP="009559A2">
      <w:pPr>
        <w:spacing w:after="0"/>
        <w:ind w:left="720"/>
        <w:contextualSpacing/>
        <w:jc w:val="both"/>
      </w:pPr>
      <w:r>
        <w:rPr>
          <w:b/>
        </w:rPr>
        <w:t xml:space="preserve">Shawn McDonnell </w:t>
      </w:r>
      <w:r w:rsidRPr="00611FAC">
        <w:t>stated that with</w:t>
      </w:r>
      <w:r>
        <w:rPr>
          <w:b/>
        </w:rPr>
        <w:t xml:space="preserve"> </w:t>
      </w:r>
      <w:r>
        <w:t>one place to go, such as Career Source, the</w:t>
      </w:r>
      <w:r w:rsidRPr="00611FAC">
        <w:rPr>
          <w:b/>
        </w:rPr>
        <w:t xml:space="preserve"> pathway</w:t>
      </w:r>
      <w:r>
        <w:t xml:space="preserve"> to apprenticeship programs and funding would be on target. The MC3 Program </w:t>
      </w:r>
      <w:r w:rsidR="005F1266">
        <w:t>in high school</w:t>
      </w:r>
      <w:r w:rsidR="00B70626">
        <w:t>s</w:t>
      </w:r>
      <w:r w:rsidR="005F1266">
        <w:t xml:space="preserve"> and the block program for welding </w:t>
      </w:r>
      <w:r w:rsidR="00B70626">
        <w:t>are successful</w:t>
      </w:r>
      <w:r w:rsidR="005F1266">
        <w:t xml:space="preserve">. We should begin in </w:t>
      </w:r>
      <w:r w:rsidR="0019437F">
        <w:t xml:space="preserve">seventh </w:t>
      </w:r>
      <w:r w:rsidR="005F1266">
        <w:t>grade and provide union and non-union mentors, as well as the Florida Gulf Coast Building Trades Association</w:t>
      </w:r>
      <w:r w:rsidR="0019437F">
        <w:t>,</w:t>
      </w:r>
      <w:r w:rsidR="005F1266">
        <w:t xml:space="preserve"> which has been in existence for 100 years. </w:t>
      </w:r>
      <w:r w:rsidR="0019437F">
        <w:t xml:space="preserve">We should find out what students have a passion for in elementary school and then </w:t>
      </w:r>
      <w:r w:rsidR="00B70626">
        <w:t xml:space="preserve">connect them appropriately through </w:t>
      </w:r>
      <w:r w:rsidR="0019437F">
        <w:t xml:space="preserve">middle school, and not be afraid to start as early as fifth or sixth grades.  </w:t>
      </w:r>
    </w:p>
    <w:p w:rsidR="00611FAC" w:rsidRPr="00095EFB" w:rsidRDefault="00611FAC" w:rsidP="009559A2">
      <w:pPr>
        <w:spacing w:after="0"/>
        <w:ind w:left="720"/>
        <w:contextualSpacing/>
        <w:jc w:val="both"/>
        <w:rPr>
          <w:b/>
          <w:sz w:val="16"/>
          <w:szCs w:val="16"/>
        </w:rPr>
      </w:pPr>
    </w:p>
    <w:p w:rsidR="00B70626" w:rsidRDefault="00B70626" w:rsidP="00B70626">
      <w:pPr>
        <w:ind w:left="720"/>
        <w:contextualSpacing/>
        <w:jc w:val="both"/>
        <w:rPr>
          <w:b/>
        </w:rPr>
      </w:pPr>
      <w:r>
        <w:rPr>
          <w:b/>
        </w:rPr>
        <w:t>Highlights of the ‘</w:t>
      </w:r>
      <w:r>
        <w:rPr>
          <w:b/>
        </w:rPr>
        <w:t>Pathways</w:t>
      </w:r>
      <w:r>
        <w:rPr>
          <w:b/>
        </w:rPr>
        <w:t>’ Sub-group</w:t>
      </w:r>
      <w:r w:rsidRPr="006366A2">
        <w:rPr>
          <w:b/>
        </w:rPr>
        <w:t>:</w:t>
      </w:r>
      <w:r>
        <w:rPr>
          <w:b/>
        </w:rPr>
        <w:t xml:space="preserve"> </w:t>
      </w:r>
    </w:p>
    <w:p w:rsidR="00405EFD" w:rsidRDefault="00191627" w:rsidP="009559A2">
      <w:pPr>
        <w:spacing w:after="0"/>
        <w:ind w:left="720"/>
        <w:jc w:val="both"/>
      </w:pPr>
      <w:r>
        <w:t>-  Robin De</w:t>
      </w:r>
      <w:r w:rsidR="00012F9B">
        <w:t>L</w:t>
      </w:r>
      <w:r>
        <w:t>aver</w:t>
      </w:r>
      <w:r w:rsidR="00012F9B">
        <w:t>g</w:t>
      </w:r>
      <w:r>
        <w:t xml:space="preserve">ne stated </w:t>
      </w:r>
      <w:r w:rsidR="003052B8">
        <w:t>one achievement should be to make everyone aware of specific jobs.</w:t>
      </w:r>
    </w:p>
    <w:p w:rsidR="003052B8" w:rsidRDefault="00191627" w:rsidP="009559A2">
      <w:pPr>
        <w:spacing w:after="0"/>
        <w:ind w:left="720"/>
        <w:jc w:val="both"/>
      </w:pPr>
      <w:r>
        <w:t>-</w:t>
      </w:r>
      <w:r w:rsidR="003052B8">
        <w:t xml:space="preserve">  Have construction teachers at schools, and consider contracts that provide apprenticeships.</w:t>
      </w:r>
    </w:p>
    <w:p w:rsidR="003052B8" w:rsidRDefault="003052B8" w:rsidP="009559A2">
      <w:pPr>
        <w:spacing w:after="0"/>
        <w:ind w:left="720"/>
        <w:jc w:val="both"/>
      </w:pPr>
      <w:r>
        <w:t xml:space="preserve">-  Sonya Little stated capital improvements </w:t>
      </w:r>
      <w:r w:rsidR="00026C4A">
        <w:t xml:space="preserve">contract </w:t>
      </w:r>
      <w:r>
        <w:t>discussions would be well worth it.</w:t>
      </w:r>
    </w:p>
    <w:p w:rsidR="003052B8" w:rsidRDefault="003052B8" w:rsidP="009559A2">
      <w:pPr>
        <w:spacing w:after="0"/>
        <w:ind w:left="720"/>
        <w:jc w:val="both"/>
      </w:pPr>
      <w:r>
        <w:t xml:space="preserve">- Harry Cohen stated stormwater and </w:t>
      </w:r>
      <w:r w:rsidR="009559A2">
        <w:t>W</w:t>
      </w:r>
      <w:r>
        <w:t>ater</w:t>
      </w:r>
      <w:r w:rsidR="009559A2">
        <w:t xml:space="preserve"> W</w:t>
      </w:r>
      <w:r>
        <w:t xml:space="preserve">ork projects </w:t>
      </w:r>
      <w:r w:rsidR="00026C4A">
        <w:t>should</w:t>
      </w:r>
      <w:r>
        <w:t xml:space="preserve"> be considered separately.</w:t>
      </w:r>
      <w:r w:rsidR="00026C4A">
        <w:t xml:space="preserve">               </w:t>
      </w:r>
      <w:r>
        <w:t xml:space="preserve">- </w:t>
      </w:r>
      <w:r w:rsidR="00095EFB">
        <w:t xml:space="preserve">Shawn McDonnell </w:t>
      </w:r>
      <w:r w:rsidR="00B70626">
        <w:t xml:space="preserve">suggested a formal </w:t>
      </w:r>
      <w:r w:rsidR="00095EFB">
        <w:t>apprenticeship</w:t>
      </w:r>
      <w:r w:rsidR="00B70626">
        <w:t xml:space="preserve"> program for the City to impose </w:t>
      </w:r>
      <w:r w:rsidR="00095EFB">
        <w:t xml:space="preserve"> apprenticeship program</w:t>
      </w:r>
      <w:r w:rsidR="00012F9B">
        <w:t>s</w:t>
      </w:r>
      <w:r w:rsidR="00095EFB">
        <w:t xml:space="preserve"> </w:t>
      </w:r>
      <w:r w:rsidR="00B70626">
        <w:t>on City projects</w:t>
      </w:r>
      <w:r w:rsidR="00095EFB">
        <w:t>.</w:t>
      </w:r>
    </w:p>
    <w:p w:rsidR="00095EFB" w:rsidRDefault="00095EFB" w:rsidP="009559A2">
      <w:pPr>
        <w:spacing w:after="0"/>
        <w:jc w:val="both"/>
      </w:pPr>
      <w:r>
        <w:t xml:space="preserve">              -</w:t>
      </w:r>
      <w:r w:rsidR="009559A2">
        <w:t xml:space="preserve"> </w:t>
      </w:r>
      <w:r>
        <w:t xml:space="preserve"> Steve Cona advised some trades being dangerous</w:t>
      </w:r>
      <w:r w:rsidR="00026C4A">
        <w:t>,</w:t>
      </w:r>
      <w:r>
        <w:t xml:space="preserve"> are not allowed to be held by an apprentice.</w:t>
      </w:r>
    </w:p>
    <w:p w:rsidR="00191627" w:rsidRDefault="009559A2" w:rsidP="009559A2">
      <w:pPr>
        <w:spacing w:after="0"/>
        <w:jc w:val="both"/>
      </w:pPr>
      <w:r>
        <w:t xml:space="preserve">              </w:t>
      </w:r>
      <w:r w:rsidR="00026C4A">
        <w:t>-  Warren Brooks stated that we need entry points with a career path to fill labor shortages.</w:t>
      </w:r>
    </w:p>
    <w:p w:rsidR="00D73126" w:rsidRPr="00D73126" w:rsidRDefault="00D73126" w:rsidP="009559A2">
      <w:pPr>
        <w:spacing w:after="0"/>
        <w:ind w:left="720"/>
        <w:jc w:val="both"/>
      </w:pPr>
      <w:r>
        <w:rPr>
          <w:b/>
        </w:rPr>
        <w:t>Steve Cona</w:t>
      </w:r>
      <w:r>
        <w:t xml:space="preserve"> stated that we have the opportunity to revitalize the workforce by </w:t>
      </w:r>
      <w:r>
        <w:rPr>
          <w:b/>
        </w:rPr>
        <w:t>awareness</w:t>
      </w:r>
      <w:r>
        <w:t xml:space="preserve"> and </w:t>
      </w:r>
      <w:r w:rsidR="00012F9B">
        <w:t xml:space="preserve">at the same time </w:t>
      </w:r>
      <w:r>
        <w:t xml:space="preserve">strengthen the labor pool.  We need to find contractors that will put learning programs in place that will hire the trainees and help restore dignity to working.  </w:t>
      </w:r>
      <w:r w:rsidR="00012F9B">
        <w:t xml:space="preserve">Contractors and businesses need </w:t>
      </w:r>
      <w:r>
        <w:t xml:space="preserve">to invest in their employees and the mayor needs to highlight these employers/programs so that we </w:t>
      </w:r>
      <w:r w:rsidR="00B459F1">
        <w:t xml:space="preserve">can </w:t>
      </w:r>
      <w:r>
        <w:t>c</w:t>
      </w:r>
      <w:r w:rsidR="00B459F1">
        <w:t>ontinue to</w:t>
      </w:r>
      <w:r>
        <w:t xml:space="preserve"> </w:t>
      </w:r>
      <w:r w:rsidR="00B459F1">
        <w:t>expand our skilled workforce</w:t>
      </w:r>
      <w:r>
        <w:t xml:space="preserve">.  </w:t>
      </w:r>
    </w:p>
    <w:p w:rsidR="00D73126" w:rsidRDefault="00D73126" w:rsidP="009559A2">
      <w:pPr>
        <w:spacing w:after="0"/>
        <w:jc w:val="both"/>
      </w:pPr>
      <w:r>
        <w:tab/>
      </w:r>
    </w:p>
    <w:p w:rsidR="00012F9B" w:rsidRDefault="00B70626" w:rsidP="00B70626">
      <w:pPr>
        <w:ind w:left="720"/>
        <w:contextualSpacing/>
        <w:jc w:val="both"/>
        <w:rPr>
          <w:b/>
        </w:rPr>
      </w:pPr>
      <w:r>
        <w:rPr>
          <w:b/>
        </w:rPr>
        <w:t>Highlights of the ‘</w:t>
      </w:r>
      <w:r>
        <w:rPr>
          <w:b/>
        </w:rPr>
        <w:t>Awareness</w:t>
      </w:r>
      <w:r>
        <w:rPr>
          <w:b/>
        </w:rPr>
        <w:t>’ Sub-group</w:t>
      </w:r>
      <w:r w:rsidRPr="006366A2">
        <w:rPr>
          <w:b/>
        </w:rPr>
        <w:t>:</w:t>
      </w:r>
      <w:r>
        <w:rPr>
          <w:b/>
        </w:rPr>
        <w:t xml:space="preserve"> </w:t>
      </w:r>
    </w:p>
    <w:p w:rsidR="00012F9B" w:rsidRDefault="00012F9B" w:rsidP="00B70626">
      <w:pPr>
        <w:pStyle w:val="ListParagraph"/>
        <w:numPr>
          <w:ilvl w:val="0"/>
          <w:numId w:val="14"/>
        </w:numPr>
        <w:spacing w:after="0"/>
        <w:jc w:val="both"/>
      </w:pPr>
      <w:r>
        <w:t>Robin DeLavergne said these programs should</w:t>
      </w:r>
      <w:r w:rsidR="00291FAA">
        <w:t xml:space="preserve"> </w:t>
      </w:r>
      <w:r>
        <w:t xml:space="preserve">be </w:t>
      </w:r>
      <w:r w:rsidR="00291FAA">
        <w:t>everywhere</w:t>
      </w:r>
      <w:r>
        <w:t xml:space="preserve">, and need to get </w:t>
      </w:r>
      <w:r w:rsidR="00B459F1">
        <w:t xml:space="preserve">the </w:t>
      </w:r>
      <w:r>
        <w:t>word out.</w:t>
      </w:r>
    </w:p>
    <w:p w:rsidR="006366A2" w:rsidRDefault="00012F9B" w:rsidP="00B70626">
      <w:pPr>
        <w:pStyle w:val="ListParagraph"/>
        <w:numPr>
          <w:ilvl w:val="0"/>
          <w:numId w:val="14"/>
        </w:numPr>
        <w:spacing w:after="0"/>
        <w:jc w:val="both"/>
      </w:pPr>
      <w:r>
        <w:t xml:space="preserve">John Flanagan </w:t>
      </w:r>
      <w:r w:rsidR="00291FAA">
        <w:t>wants us to re</w:t>
      </w:r>
      <w:r>
        <w:t>member workers may not always live in</w:t>
      </w:r>
      <w:r w:rsidR="00B459F1">
        <w:t>side</w:t>
      </w:r>
      <w:r>
        <w:t xml:space="preserve"> the city.</w:t>
      </w:r>
    </w:p>
    <w:p w:rsidR="00012F9B" w:rsidRDefault="00012F9B" w:rsidP="00B70626">
      <w:pPr>
        <w:pStyle w:val="ListParagraph"/>
        <w:numPr>
          <w:ilvl w:val="0"/>
          <w:numId w:val="14"/>
        </w:numPr>
        <w:spacing w:after="0"/>
        <w:jc w:val="both"/>
      </w:pPr>
      <w:r>
        <w:t xml:space="preserve">Todd Fultz wants the </w:t>
      </w:r>
      <w:r w:rsidR="00B70626">
        <w:t>M</w:t>
      </w:r>
      <w:r>
        <w:t>ayor to take a leadership role and be the voice for the region.</w:t>
      </w:r>
    </w:p>
    <w:p w:rsidR="00012F9B" w:rsidRDefault="00012F9B" w:rsidP="00B70626">
      <w:pPr>
        <w:pStyle w:val="ListParagraph"/>
        <w:numPr>
          <w:ilvl w:val="0"/>
          <w:numId w:val="14"/>
        </w:numPr>
        <w:spacing w:after="0"/>
        <w:jc w:val="both"/>
      </w:pPr>
      <w:r>
        <w:t>Chloe Coney wants to use community centers to get word out and for accessibility for clients.</w:t>
      </w:r>
    </w:p>
    <w:p w:rsidR="00012F9B" w:rsidRDefault="00012F9B" w:rsidP="00B70626">
      <w:pPr>
        <w:pStyle w:val="ListParagraph"/>
        <w:numPr>
          <w:ilvl w:val="0"/>
          <w:numId w:val="14"/>
        </w:numPr>
        <w:spacing w:after="0"/>
        <w:jc w:val="both"/>
      </w:pPr>
      <w:r>
        <w:t>Maryann Ferenc</w:t>
      </w:r>
      <w:r w:rsidR="00291FAA">
        <w:t xml:space="preserve"> wants to motivate people not reached by providing buses in the community.</w:t>
      </w:r>
    </w:p>
    <w:p w:rsidR="00291FAA" w:rsidRDefault="00291FAA" w:rsidP="00B70626">
      <w:pPr>
        <w:pStyle w:val="ListParagraph"/>
        <w:numPr>
          <w:ilvl w:val="0"/>
          <w:numId w:val="14"/>
        </w:numPr>
        <w:spacing w:after="0"/>
        <w:jc w:val="both"/>
      </w:pPr>
      <w:r>
        <w:t xml:space="preserve">Marley Wilkes said HART has been generous by providing creative routes </w:t>
      </w:r>
      <w:r w:rsidR="00B70626">
        <w:t>to</w:t>
      </w:r>
      <w:r>
        <w:t xml:space="preserve"> Resource Fair</w:t>
      </w:r>
      <w:r w:rsidR="00B70626">
        <w:t>s</w:t>
      </w:r>
      <w:r>
        <w:t>.</w:t>
      </w:r>
    </w:p>
    <w:p w:rsidR="00291FAA" w:rsidRDefault="00291FAA" w:rsidP="00B70626">
      <w:pPr>
        <w:pStyle w:val="ListParagraph"/>
        <w:numPr>
          <w:ilvl w:val="0"/>
          <w:numId w:val="14"/>
        </w:numPr>
        <w:spacing w:after="0"/>
        <w:jc w:val="both"/>
      </w:pPr>
      <w:r>
        <w:t>Harry Cohen said these discussions and having skilled workers is a win-win for the community.</w:t>
      </w:r>
    </w:p>
    <w:p w:rsidR="00291FAA" w:rsidRDefault="00291FAA" w:rsidP="00B70626">
      <w:pPr>
        <w:pStyle w:val="ListParagraph"/>
        <w:numPr>
          <w:ilvl w:val="0"/>
          <w:numId w:val="14"/>
        </w:numPr>
        <w:spacing w:after="0"/>
        <w:jc w:val="both"/>
      </w:pPr>
      <w:r>
        <w:t xml:space="preserve">This effort should be constantly evolving to </w:t>
      </w:r>
      <w:r w:rsidR="00B459F1">
        <w:t xml:space="preserve">be able to </w:t>
      </w:r>
      <w:r w:rsidR="00EF56AE">
        <w:t>continue</w:t>
      </w:r>
      <w:r w:rsidR="00B459F1">
        <w:t xml:space="preserve"> </w:t>
      </w:r>
      <w:r>
        <w:t xml:space="preserve">past the 90 days.  </w:t>
      </w:r>
    </w:p>
    <w:p w:rsidR="00291FAA" w:rsidRDefault="00291FAA" w:rsidP="00B70626">
      <w:pPr>
        <w:pStyle w:val="ListParagraph"/>
        <w:numPr>
          <w:ilvl w:val="0"/>
          <w:numId w:val="14"/>
        </w:numPr>
        <w:spacing w:after="0"/>
        <w:jc w:val="both"/>
      </w:pPr>
      <w:r>
        <w:t>Karen Arnold wants to increase funding for programs by having public/private partnerships.</w:t>
      </w:r>
    </w:p>
    <w:p w:rsidR="00291FAA" w:rsidRDefault="00291FAA" w:rsidP="00B70626">
      <w:pPr>
        <w:pStyle w:val="ListParagraph"/>
        <w:numPr>
          <w:ilvl w:val="0"/>
          <w:numId w:val="14"/>
        </w:numPr>
        <w:spacing w:after="0"/>
        <w:jc w:val="both"/>
      </w:pPr>
      <w:r>
        <w:t xml:space="preserve">Maryann Ferenc wants branding and a logo, led by the </w:t>
      </w:r>
      <w:r w:rsidR="00B70626">
        <w:t>M</w:t>
      </w:r>
      <w:r>
        <w:t xml:space="preserve">ayor for 2020 and beyond.  </w:t>
      </w:r>
    </w:p>
    <w:p w:rsidR="00291FAA" w:rsidRDefault="00FE2322" w:rsidP="00B70626">
      <w:pPr>
        <w:pStyle w:val="ListParagraph"/>
        <w:numPr>
          <w:ilvl w:val="0"/>
          <w:numId w:val="14"/>
        </w:numPr>
        <w:spacing w:after="0"/>
        <w:jc w:val="both"/>
      </w:pPr>
      <w:r>
        <w:t>Robin DeLavergne wants tourism to help reach training partners out of state (hospitals).</w:t>
      </w:r>
    </w:p>
    <w:p w:rsidR="00FE2322" w:rsidRDefault="00FE2322" w:rsidP="00B70626">
      <w:pPr>
        <w:pStyle w:val="ListParagraph"/>
        <w:numPr>
          <w:ilvl w:val="0"/>
          <w:numId w:val="14"/>
        </w:numPr>
        <w:spacing w:after="0"/>
        <w:jc w:val="both"/>
      </w:pPr>
      <w:r>
        <w:t>Patsy Sanchez was unable to attend</w:t>
      </w:r>
      <w:r w:rsidR="009A09DC">
        <w:t xml:space="preserve"> this meeting</w:t>
      </w:r>
      <w:r w:rsidR="00B70626">
        <w:t xml:space="preserve"> so </w:t>
      </w:r>
      <w:r>
        <w:t xml:space="preserve">Carole Post </w:t>
      </w:r>
      <w:r w:rsidR="00B70626">
        <w:t xml:space="preserve">provided her input on her behalf, namely that </w:t>
      </w:r>
      <w:r w:rsidR="009A09DC">
        <w:t xml:space="preserve">Ms. Sanchez wants </w:t>
      </w:r>
      <w:r>
        <w:t>the</w:t>
      </w:r>
      <w:r w:rsidR="009A09DC">
        <w:t xml:space="preserve"> </w:t>
      </w:r>
      <w:r>
        <w:t xml:space="preserve">report to </w:t>
      </w:r>
      <w:r w:rsidR="009A09DC">
        <w:t>the mayor to include graphs/statistics labor, education,</w:t>
      </w:r>
      <w:r w:rsidR="005852D4">
        <w:t xml:space="preserve"> </w:t>
      </w:r>
      <w:r w:rsidR="009A09DC">
        <w:t>and vocational statistics.</w:t>
      </w:r>
      <w:r>
        <w:t xml:space="preserve">  </w:t>
      </w:r>
    </w:p>
    <w:p w:rsidR="00B459F1" w:rsidRDefault="00B459F1" w:rsidP="009559A2">
      <w:pPr>
        <w:spacing w:after="0"/>
        <w:jc w:val="both"/>
      </w:pPr>
    </w:p>
    <w:p w:rsidR="00B70626" w:rsidRPr="00B70626" w:rsidRDefault="00B70626" w:rsidP="00B70626">
      <w:pPr>
        <w:spacing w:after="0"/>
        <w:ind w:left="720"/>
        <w:jc w:val="both"/>
        <w:rPr>
          <w:b/>
        </w:rPr>
      </w:pPr>
      <w:r w:rsidRPr="00B70626">
        <w:rPr>
          <w:b/>
        </w:rPr>
        <w:t>Concluding Remarks</w:t>
      </w:r>
    </w:p>
    <w:p w:rsidR="00B459F1" w:rsidRPr="00B459F1" w:rsidRDefault="00B459F1" w:rsidP="009559A2">
      <w:pPr>
        <w:spacing w:after="0"/>
        <w:ind w:left="720"/>
        <w:jc w:val="both"/>
      </w:pPr>
      <w:r w:rsidRPr="00F12EDB">
        <w:rPr>
          <w:b/>
        </w:rPr>
        <w:t>Transition Lead Carole Post</w:t>
      </w:r>
      <w:r w:rsidR="000E6F7E" w:rsidRPr="000E6F7E">
        <w:t xml:space="preserve"> stated that t</w:t>
      </w:r>
      <w:r w:rsidR="000E6F7E">
        <w:t xml:space="preserve">his team first met on July </w:t>
      </w:r>
      <w:r w:rsidR="00EF56AE">
        <w:t>29</w:t>
      </w:r>
      <w:r w:rsidR="000E6F7E">
        <w:t>, 2019</w:t>
      </w:r>
      <w:r w:rsidR="00B70626">
        <w:t xml:space="preserve"> and has made tremendous work to date</w:t>
      </w:r>
      <w:r w:rsidR="000E6F7E">
        <w:t xml:space="preserve">.  As she has done with the other advisory teams that completed their plan, she will </w:t>
      </w:r>
      <w:r w:rsidR="00B70626">
        <w:t>synthesize the comments from</w:t>
      </w:r>
      <w:r w:rsidR="00F54604">
        <w:t xml:space="preserve"> today’s meeting </w:t>
      </w:r>
      <w:r w:rsidR="000E6F7E">
        <w:t>and add document</w:t>
      </w:r>
      <w:r w:rsidR="00EF56AE">
        <w:t>s</w:t>
      </w:r>
      <w:r w:rsidR="000E6F7E">
        <w:t xml:space="preserve"> from Shawn McDonnell to the final draft and send </w:t>
      </w:r>
      <w:r w:rsidR="00F54604">
        <w:t xml:space="preserve">it </w:t>
      </w:r>
      <w:r w:rsidR="000E6F7E">
        <w:t xml:space="preserve">back out to the team members for any additional input to the final report. </w:t>
      </w:r>
      <w:r w:rsidR="00F54604">
        <w:t>When finalized</w:t>
      </w:r>
      <w:r w:rsidR="00B70626">
        <w:t xml:space="preserve">, a draft report </w:t>
      </w:r>
      <w:r w:rsidR="00B743D6">
        <w:t xml:space="preserve">will go </w:t>
      </w:r>
      <w:r w:rsidR="000E6F7E">
        <w:t xml:space="preserve">to the </w:t>
      </w:r>
      <w:r w:rsidR="00F562C4">
        <w:t>M</w:t>
      </w:r>
      <w:r w:rsidR="000E6F7E">
        <w:t>ayor</w:t>
      </w:r>
      <w:r w:rsidR="00F54604">
        <w:t>. A</w:t>
      </w:r>
      <w:r w:rsidR="000E6F7E">
        <w:t>n invite to the team members to participate in an announcement to the public and the mayor’s execution of their final action plan for Workforce Development</w:t>
      </w:r>
      <w:r w:rsidR="00F54604">
        <w:t xml:space="preserve"> will be forthcoming</w:t>
      </w:r>
      <w:r w:rsidR="000E6F7E">
        <w:t xml:space="preserve">.  </w:t>
      </w:r>
      <w:r w:rsidR="00B743D6">
        <w:t>Co-Chairs Marks and Clark agreed that this was the final meeting and thanked members for their efforts.</w:t>
      </w:r>
    </w:p>
    <w:p w:rsidR="00012F9B" w:rsidRPr="00012F9B" w:rsidRDefault="00012F9B" w:rsidP="009559A2">
      <w:pPr>
        <w:spacing w:after="0"/>
        <w:ind w:firstLine="720"/>
        <w:jc w:val="both"/>
      </w:pPr>
      <w:r>
        <w:t xml:space="preserve">   </w:t>
      </w:r>
    </w:p>
    <w:p w:rsidR="00026C4A" w:rsidRDefault="00D73126" w:rsidP="009559A2">
      <w:pPr>
        <w:spacing w:after="0"/>
        <w:contextualSpacing/>
        <w:jc w:val="both"/>
        <w:rPr>
          <w:b/>
        </w:rPr>
      </w:pPr>
      <w:r>
        <w:rPr>
          <w:b/>
        </w:rPr>
        <w:t xml:space="preserve">              </w:t>
      </w:r>
      <w:r w:rsidR="00026C4A">
        <w:rPr>
          <w:b/>
        </w:rPr>
        <w:t xml:space="preserve"> </w:t>
      </w:r>
      <w:r w:rsidR="00B743D6">
        <w:rPr>
          <w:b/>
        </w:rPr>
        <w:t>Public Comment:</w:t>
      </w:r>
    </w:p>
    <w:p w:rsidR="00B743D6" w:rsidRPr="00B743D6" w:rsidRDefault="00B743D6" w:rsidP="009559A2">
      <w:pPr>
        <w:spacing w:after="0"/>
        <w:ind w:left="720"/>
        <w:contextualSpacing/>
        <w:jc w:val="both"/>
      </w:pPr>
      <w:r>
        <w:t xml:space="preserve">Mike Echevarria made an announcement, that he had attended a community wide summit the day before and has met with Chief of Staff John Bennett. He said that this team has done great work and going forward they need to collaborate beginning with kindergarten age students, and is looking forward to feedback from the mayor. He also said that he noticed that there were no </w:t>
      </w:r>
      <w:r w:rsidR="00EF56AE">
        <w:t>millennials</w:t>
      </w:r>
      <w:r>
        <w:t xml:space="preserve"> in the room and for a reality check need to reach out to a broader group.  As a boomer, he wants the conversation to include, age, race, and ethnicity.  At the </w:t>
      </w:r>
      <w:r w:rsidR="00EF56AE">
        <w:t>summit</w:t>
      </w:r>
      <w:r w:rsidR="009559A2">
        <w:t xml:space="preserve"> he attended</w:t>
      </w:r>
      <w:r w:rsidR="00EF56AE">
        <w:t>,</w:t>
      </w:r>
      <w:r>
        <w:t xml:space="preserve"> one of the speakers spoke about how to leverage profit and non-profits</w:t>
      </w:r>
      <w:r w:rsidR="009559A2">
        <w:t>.  He stated that</w:t>
      </w:r>
      <w:r>
        <w:t xml:space="preserve"> </w:t>
      </w:r>
      <w:r w:rsidR="009559A2">
        <w:t xml:space="preserve">for </w:t>
      </w:r>
      <w:r>
        <w:t>every work that has been c</w:t>
      </w:r>
      <w:r w:rsidR="00B655C0">
        <w:t>reated</w:t>
      </w:r>
      <w:r w:rsidR="009559A2">
        <w:t>,</w:t>
      </w:r>
      <w:r w:rsidR="00B655C0">
        <w:t xml:space="preserve"> </w:t>
      </w:r>
      <w:r w:rsidR="009559A2">
        <w:t xml:space="preserve">it </w:t>
      </w:r>
      <w:r w:rsidR="00B655C0">
        <w:t xml:space="preserve">needs to be </w:t>
      </w:r>
      <w:r w:rsidR="009559A2">
        <w:t xml:space="preserve">represented </w:t>
      </w:r>
      <w:r w:rsidR="00B655C0">
        <w:t xml:space="preserve">in this room, with staff members initiating the conversation.  </w:t>
      </w:r>
    </w:p>
    <w:p w:rsidR="003747F1" w:rsidRDefault="00841FED" w:rsidP="00F70A73">
      <w:pPr>
        <w:pStyle w:val="ListParagraph"/>
      </w:pPr>
      <w:r>
        <w:rPr>
          <w:b/>
        </w:rPr>
        <w:t xml:space="preserve">     </w:t>
      </w:r>
      <w:r w:rsidRPr="00841FED">
        <w:t xml:space="preserve">                Minutes</w:t>
      </w:r>
      <w:r w:rsidR="00761164" w:rsidRPr="00841FED">
        <w:t xml:space="preserve"> prepared by </w:t>
      </w:r>
      <w:r w:rsidRPr="00841FED">
        <w:t xml:space="preserve">City Clerk Support Technician </w:t>
      </w:r>
      <w:r w:rsidR="00761164" w:rsidRPr="00841FED">
        <w:t>Karencia Ciagala</w:t>
      </w:r>
    </w:p>
    <w:sectPr w:rsidR="003747F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1C7" w:rsidRDefault="008111C7" w:rsidP="002C0E15">
      <w:pPr>
        <w:spacing w:after="0" w:line="240" w:lineRule="auto"/>
      </w:pPr>
      <w:r>
        <w:separator/>
      </w:r>
    </w:p>
  </w:endnote>
  <w:endnote w:type="continuationSeparator" w:id="0">
    <w:p w:rsidR="008111C7" w:rsidRDefault="008111C7" w:rsidP="002C0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556015"/>
      <w:docPartObj>
        <w:docPartGallery w:val="Page Numbers (Bottom of Page)"/>
        <w:docPartUnique/>
      </w:docPartObj>
    </w:sdtPr>
    <w:sdtEndPr>
      <w:rPr>
        <w:noProof/>
      </w:rPr>
    </w:sdtEndPr>
    <w:sdtContent>
      <w:p w:rsidR="002C0E15" w:rsidRDefault="002C0E15">
        <w:pPr>
          <w:pStyle w:val="Footer"/>
          <w:jc w:val="center"/>
        </w:pPr>
        <w:r>
          <w:fldChar w:fldCharType="begin"/>
        </w:r>
        <w:r>
          <w:instrText xml:space="preserve"> PAGE   \* MERGEFORMAT </w:instrText>
        </w:r>
        <w:r>
          <w:fldChar w:fldCharType="separate"/>
        </w:r>
        <w:r w:rsidR="00F562C4">
          <w:rPr>
            <w:noProof/>
          </w:rPr>
          <w:t>3</w:t>
        </w:r>
        <w:r>
          <w:rPr>
            <w:noProof/>
          </w:rPr>
          <w:fldChar w:fldCharType="end"/>
        </w:r>
      </w:p>
    </w:sdtContent>
  </w:sdt>
  <w:p w:rsidR="002C0E15" w:rsidRDefault="002C0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1C7" w:rsidRDefault="008111C7" w:rsidP="002C0E15">
      <w:pPr>
        <w:spacing w:after="0" w:line="240" w:lineRule="auto"/>
      </w:pPr>
      <w:r>
        <w:separator/>
      </w:r>
    </w:p>
  </w:footnote>
  <w:footnote w:type="continuationSeparator" w:id="0">
    <w:p w:rsidR="008111C7" w:rsidRDefault="008111C7" w:rsidP="002C0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3979"/>
    <w:multiLevelType w:val="hybridMultilevel"/>
    <w:tmpl w:val="B7B67696"/>
    <w:lvl w:ilvl="0" w:tplc="5BD4442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E93DB4"/>
    <w:multiLevelType w:val="hybridMultilevel"/>
    <w:tmpl w:val="2DD48A22"/>
    <w:lvl w:ilvl="0" w:tplc="9AFC399A">
      <w:numFmt w:val="bullet"/>
      <w:lvlText w:val="-"/>
      <w:lvlJc w:val="left"/>
      <w:pPr>
        <w:ind w:left="1104" w:hanging="360"/>
      </w:pPr>
      <w:rPr>
        <w:rFonts w:ascii="Calibri" w:eastAsiaTheme="minorHAnsi" w:hAnsi="Calibri" w:cs="Calibri"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2" w15:restartNumberingAfterBreak="0">
    <w:nsid w:val="11A2342D"/>
    <w:multiLevelType w:val="hybridMultilevel"/>
    <w:tmpl w:val="9594C9EA"/>
    <w:lvl w:ilvl="0" w:tplc="F2121F9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307315"/>
    <w:multiLevelType w:val="hybridMultilevel"/>
    <w:tmpl w:val="88E8A6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E87E4C"/>
    <w:multiLevelType w:val="hybridMultilevel"/>
    <w:tmpl w:val="7576C99C"/>
    <w:lvl w:ilvl="0" w:tplc="06900210">
      <w:start w:val="13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1F2D3B"/>
    <w:multiLevelType w:val="hybridMultilevel"/>
    <w:tmpl w:val="E334E3B0"/>
    <w:lvl w:ilvl="0" w:tplc="C96487E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D224CC"/>
    <w:multiLevelType w:val="hybridMultilevel"/>
    <w:tmpl w:val="CD76D6C0"/>
    <w:lvl w:ilvl="0" w:tplc="16CC0D8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2C5B6F"/>
    <w:multiLevelType w:val="hybridMultilevel"/>
    <w:tmpl w:val="E2E89BE8"/>
    <w:lvl w:ilvl="0" w:tplc="79AC3880">
      <w:numFmt w:val="bullet"/>
      <w:lvlText w:val="-"/>
      <w:lvlJc w:val="left"/>
      <w:pPr>
        <w:ind w:left="1080" w:hanging="360"/>
      </w:pPr>
      <w:rPr>
        <w:rFonts w:ascii="Calibri" w:eastAsiaTheme="minorHAns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046259"/>
    <w:multiLevelType w:val="hybridMultilevel"/>
    <w:tmpl w:val="82B86256"/>
    <w:lvl w:ilvl="0" w:tplc="3BCC5EE8">
      <w:start w:val="1"/>
      <w:numFmt w:val="decimal"/>
      <w:lvlText w:val="%1)"/>
      <w:lvlJc w:val="left"/>
      <w:pPr>
        <w:ind w:left="2268" w:hanging="360"/>
      </w:pPr>
      <w:rPr>
        <w:rFonts w:hint="default"/>
        <w:b/>
      </w:rPr>
    </w:lvl>
    <w:lvl w:ilvl="1" w:tplc="04090019" w:tentative="1">
      <w:start w:val="1"/>
      <w:numFmt w:val="lowerLetter"/>
      <w:lvlText w:val="%2."/>
      <w:lvlJc w:val="left"/>
      <w:pPr>
        <w:ind w:left="2988" w:hanging="360"/>
      </w:pPr>
    </w:lvl>
    <w:lvl w:ilvl="2" w:tplc="0409001B" w:tentative="1">
      <w:start w:val="1"/>
      <w:numFmt w:val="lowerRoman"/>
      <w:lvlText w:val="%3."/>
      <w:lvlJc w:val="right"/>
      <w:pPr>
        <w:ind w:left="3708" w:hanging="180"/>
      </w:pPr>
    </w:lvl>
    <w:lvl w:ilvl="3" w:tplc="0409000F" w:tentative="1">
      <w:start w:val="1"/>
      <w:numFmt w:val="decimal"/>
      <w:lvlText w:val="%4."/>
      <w:lvlJc w:val="left"/>
      <w:pPr>
        <w:ind w:left="4428" w:hanging="360"/>
      </w:pPr>
    </w:lvl>
    <w:lvl w:ilvl="4" w:tplc="04090019" w:tentative="1">
      <w:start w:val="1"/>
      <w:numFmt w:val="lowerLetter"/>
      <w:lvlText w:val="%5."/>
      <w:lvlJc w:val="left"/>
      <w:pPr>
        <w:ind w:left="5148" w:hanging="360"/>
      </w:pPr>
    </w:lvl>
    <w:lvl w:ilvl="5" w:tplc="0409001B" w:tentative="1">
      <w:start w:val="1"/>
      <w:numFmt w:val="lowerRoman"/>
      <w:lvlText w:val="%6."/>
      <w:lvlJc w:val="right"/>
      <w:pPr>
        <w:ind w:left="5868" w:hanging="180"/>
      </w:p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9" w15:restartNumberingAfterBreak="0">
    <w:nsid w:val="53052D3C"/>
    <w:multiLevelType w:val="hybridMultilevel"/>
    <w:tmpl w:val="803630DA"/>
    <w:lvl w:ilvl="0" w:tplc="317260F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1E62F5"/>
    <w:multiLevelType w:val="hybridMultilevel"/>
    <w:tmpl w:val="2DE4E14A"/>
    <w:lvl w:ilvl="0" w:tplc="742EAE02">
      <w:numFmt w:val="bullet"/>
      <w:lvlText w:val="-"/>
      <w:lvlJc w:val="left"/>
      <w:pPr>
        <w:ind w:left="1104" w:hanging="360"/>
      </w:pPr>
      <w:rPr>
        <w:rFonts w:ascii="Calibri" w:eastAsiaTheme="minorHAnsi" w:hAnsi="Calibri" w:cs="Calibri"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11" w15:restartNumberingAfterBreak="0">
    <w:nsid w:val="5C543B38"/>
    <w:multiLevelType w:val="hybridMultilevel"/>
    <w:tmpl w:val="BC2EA7EE"/>
    <w:lvl w:ilvl="0" w:tplc="40264A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B17BD7"/>
    <w:multiLevelType w:val="hybridMultilevel"/>
    <w:tmpl w:val="8FA29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D92848"/>
    <w:multiLevelType w:val="hybridMultilevel"/>
    <w:tmpl w:val="30E2C934"/>
    <w:lvl w:ilvl="0" w:tplc="4CFCE55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8"/>
  </w:num>
  <w:num w:numId="3">
    <w:abstractNumId w:val="4"/>
  </w:num>
  <w:num w:numId="4">
    <w:abstractNumId w:val="11"/>
  </w:num>
  <w:num w:numId="5">
    <w:abstractNumId w:val="6"/>
  </w:num>
  <w:num w:numId="6">
    <w:abstractNumId w:val="9"/>
  </w:num>
  <w:num w:numId="7">
    <w:abstractNumId w:val="5"/>
  </w:num>
  <w:num w:numId="8">
    <w:abstractNumId w:val="7"/>
  </w:num>
  <w:num w:numId="9">
    <w:abstractNumId w:val="2"/>
  </w:num>
  <w:num w:numId="10">
    <w:abstractNumId w:val="13"/>
  </w:num>
  <w:num w:numId="11">
    <w:abstractNumId w:val="0"/>
  </w:num>
  <w:num w:numId="12">
    <w:abstractNumId w:val="1"/>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F1"/>
    <w:rsid w:val="00001405"/>
    <w:rsid w:val="00004D17"/>
    <w:rsid w:val="000063CC"/>
    <w:rsid w:val="00012F9B"/>
    <w:rsid w:val="00013256"/>
    <w:rsid w:val="00014862"/>
    <w:rsid w:val="000260E6"/>
    <w:rsid w:val="00026C4A"/>
    <w:rsid w:val="00031290"/>
    <w:rsid w:val="00054E00"/>
    <w:rsid w:val="00057292"/>
    <w:rsid w:val="00065014"/>
    <w:rsid w:val="00086961"/>
    <w:rsid w:val="000906EB"/>
    <w:rsid w:val="00095EFB"/>
    <w:rsid w:val="000C0181"/>
    <w:rsid w:val="000E1F86"/>
    <w:rsid w:val="000E6F7E"/>
    <w:rsid w:val="0010135F"/>
    <w:rsid w:val="0010513B"/>
    <w:rsid w:val="0010787B"/>
    <w:rsid w:val="00114498"/>
    <w:rsid w:val="00114706"/>
    <w:rsid w:val="00125C99"/>
    <w:rsid w:val="001306A7"/>
    <w:rsid w:val="00131395"/>
    <w:rsid w:val="001318FA"/>
    <w:rsid w:val="00131BE3"/>
    <w:rsid w:val="00133918"/>
    <w:rsid w:val="001436A7"/>
    <w:rsid w:val="00152851"/>
    <w:rsid w:val="001578ED"/>
    <w:rsid w:val="00170FF9"/>
    <w:rsid w:val="00171ECB"/>
    <w:rsid w:val="00175955"/>
    <w:rsid w:val="00191627"/>
    <w:rsid w:val="00193484"/>
    <w:rsid w:val="0019437F"/>
    <w:rsid w:val="001A4F94"/>
    <w:rsid w:val="001B5F4B"/>
    <w:rsid w:val="001C5FA8"/>
    <w:rsid w:val="001D06C4"/>
    <w:rsid w:val="001D24D2"/>
    <w:rsid w:val="001D4540"/>
    <w:rsid w:val="001E68A9"/>
    <w:rsid w:val="001F1394"/>
    <w:rsid w:val="001F45F3"/>
    <w:rsid w:val="00206779"/>
    <w:rsid w:val="0024058B"/>
    <w:rsid w:val="00243935"/>
    <w:rsid w:val="00265CBE"/>
    <w:rsid w:val="00267BD1"/>
    <w:rsid w:val="00267E6B"/>
    <w:rsid w:val="00280A55"/>
    <w:rsid w:val="0028394C"/>
    <w:rsid w:val="00291FAA"/>
    <w:rsid w:val="002A2308"/>
    <w:rsid w:val="002C0E15"/>
    <w:rsid w:val="002C1FCF"/>
    <w:rsid w:val="002D2901"/>
    <w:rsid w:val="003052B8"/>
    <w:rsid w:val="003063EE"/>
    <w:rsid w:val="00325FC8"/>
    <w:rsid w:val="00340B21"/>
    <w:rsid w:val="0034655E"/>
    <w:rsid w:val="00356865"/>
    <w:rsid w:val="003747F1"/>
    <w:rsid w:val="00395817"/>
    <w:rsid w:val="003D2DB0"/>
    <w:rsid w:val="003D4098"/>
    <w:rsid w:val="0040306B"/>
    <w:rsid w:val="00405EFD"/>
    <w:rsid w:val="00416A01"/>
    <w:rsid w:val="00446A9E"/>
    <w:rsid w:val="00450617"/>
    <w:rsid w:val="004561CF"/>
    <w:rsid w:val="00465059"/>
    <w:rsid w:val="00482C46"/>
    <w:rsid w:val="004855D3"/>
    <w:rsid w:val="00486350"/>
    <w:rsid w:val="004A4608"/>
    <w:rsid w:val="004B0683"/>
    <w:rsid w:val="004C35E9"/>
    <w:rsid w:val="004E49A9"/>
    <w:rsid w:val="004F6195"/>
    <w:rsid w:val="00521E7E"/>
    <w:rsid w:val="00526C0C"/>
    <w:rsid w:val="00531143"/>
    <w:rsid w:val="0053161A"/>
    <w:rsid w:val="00562DF4"/>
    <w:rsid w:val="00562E08"/>
    <w:rsid w:val="005852D4"/>
    <w:rsid w:val="0058542C"/>
    <w:rsid w:val="005B6C19"/>
    <w:rsid w:val="005C3625"/>
    <w:rsid w:val="005D2A9C"/>
    <w:rsid w:val="005E04B0"/>
    <w:rsid w:val="005F1266"/>
    <w:rsid w:val="006036D3"/>
    <w:rsid w:val="00611FAC"/>
    <w:rsid w:val="006133E8"/>
    <w:rsid w:val="0061459C"/>
    <w:rsid w:val="00622B0F"/>
    <w:rsid w:val="0062567D"/>
    <w:rsid w:val="00627A76"/>
    <w:rsid w:val="00631F56"/>
    <w:rsid w:val="006366A2"/>
    <w:rsid w:val="00655AD7"/>
    <w:rsid w:val="00674F45"/>
    <w:rsid w:val="00681FE6"/>
    <w:rsid w:val="0069371C"/>
    <w:rsid w:val="006A110C"/>
    <w:rsid w:val="006A1DCB"/>
    <w:rsid w:val="006B3491"/>
    <w:rsid w:val="006B3BDB"/>
    <w:rsid w:val="006B7BBC"/>
    <w:rsid w:val="006E6FBA"/>
    <w:rsid w:val="00726ABB"/>
    <w:rsid w:val="007336DA"/>
    <w:rsid w:val="0073577D"/>
    <w:rsid w:val="00736A2D"/>
    <w:rsid w:val="007406E8"/>
    <w:rsid w:val="00761164"/>
    <w:rsid w:val="00767B4F"/>
    <w:rsid w:val="00772180"/>
    <w:rsid w:val="00772AA3"/>
    <w:rsid w:val="007760F6"/>
    <w:rsid w:val="00785888"/>
    <w:rsid w:val="00794DAF"/>
    <w:rsid w:val="007968E3"/>
    <w:rsid w:val="00797CAE"/>
    <w:rsid w:val="007A717A"/>
    <w:rsid w:val="007D6B7F"/>
    <w:rsid w:val="007E5F06"/>
    <w:rsid w:val="007E70CD"/>
    <w:rsid w:val="007F0AD2"/>
    <w:rsid w:val="00805DB4"/>
    <w:rsid w:val="008111C7"/>
    <w:rsid w:val="008352C9"/>
    <w:rsid w:val="00841FED"/>
    <w:rsid w:val="0084215E"/>
    <w:rsid w:val="008442D8"/>
    <w:rsid w:val="00855EC0"/>
    <w:rsid w:val="00861F22"/>
    <w:rsid w:val="008762AF"/>
    <w:rsid w:val="00887821"/>
    <w:rsid w:val="008945FD"/>
    <w:rsid w:val="00896243"/>
    <w:rsid w:val="008A5CDA"/>
    <w:rsid w:val="008C416C"/>
    <w:rsid w:val="008C720A"/>
    <w:rsid w:val="008D3547"/>
    <w:rsid w:val="008D54A5"/>
    <w:rsid w:val="008D67C1"/>
    <w:rsid w:val="008E464B"/>
    <w:rsid w:val="009273D3"/>
    <w:rsid w:val="00944F75"/>
    <w:rsid w:val="009559A2"/>
    <w:rsid w:val="00962EAF"/>
    <w:rsid w:val="00965155"/>
    <w:rsid w:val="00966BE0"/>
    <w:rsid w:val="00971EF8"/>
    <w:rsid w:val="009777F9"/>
    <w:rsid w:val="009866F4"/>
    <w:rsid w:val="009A09DC"/>
    <w:rsid w:val="009A1C3F"/>
    <w:rsid w:val="009A4352"/>
    <w:rsid w:val="009E4014"/>
    <w:rsid w:val="009F1299"/>
    <w:rsid w:val="009F2284"/>
    <w:rsid w:val="009F29D2"/>
    <w:rsid w:val="009F40E6"/>
    <w:rsid w:val="00A073F0"/>
    <w:rsid w:val="00A156E7"/>
    <w:rsid w:val="00A26432"/>
    <w:rsid w:val="00A30902"/>
    <w:rsid w:val="00A311AF"/>
    <w:rsid w:val="00A347F4"/>
    <w:rsid w:val="00A45D31"/>
    <w:rsid w:val="00A573CD"/>
    <w:rsid w:val="00A57BBC"/>
    <w:rsid w:val="00A75EC8"/>
    <w:rsid w:val="00A810DD"/>
    <w:rsid w:val="00A84E78"/>
    <w:rsid w:val="00A90972"/>
    <w:rsid w:val="00A92794"/>
    <w:rsid w:val="00AB54B1"/>
    <w:rsid w:val="00AD4B81"/>
    <w:rsid w:val="00AF203F"/>
    <w:rsid w:val="00AF5F3D"/>
    <w:rsid w:val="00B12411"/>
    <w:rsid w:val="00B241CB"/>
    <w:rsid w:val="00B459F1"/>
    <w:rsid w:val="00B55851"/>
    <w:rsid w:val="00B62009"/>
    <w:rsid w:val="00B63804"/>
    <w:rsid w:val="00B655C0"/>
    <w:rsid w:val="00B70626"/>
    <w:rsid w:val="00B743D6"/>
    <w:rsid w:val="00B74F60"/>
    <w:rsid w:val="00BC2866"/>
    <w:rsid w:val="00BC31E7"/>
    <w:rsid w:val="00BD1FC3"/>
    <w:rsid w:val="00BD49A5"/>
    <w:rsid w:val="00BE7D1E"/>
    <w:rsid w:val="00BF7DC3"/>
    <w:rsid w:val="00C049E0"/>
    <w:rsid w:val="00C10543"/>
    <w:rsid w:val="00C139B8"/>
    <w:rsid w:val="00C13EC4"/>
    <w:rsid w:val="00C167A5"/>
    <w:rsid w:val="00C23B10"/>
    <w:rsid w:val="00C30E27"/>
    <w:rsid w:val="00C32942"/>
    <w:rsid w:val="00C35A6D"/>
    <w:rsid w:val="00C36DEC"/>
    <w:rsid w:val="00C762FA"/>
    <w:rsid w:val="00C9710C"/>
    <w:rsid w:val="00CA2B9A"/>
    <w:rsid w:val="00CA629D"/>
    <w:rsid w:val="00CC48D8"/>
    <w:rsid w:val="00CF1B70"/>
    <w:rsid w:val="00CF50C9"/>
    <w:rsid w:val="00D016CE"/>
    <w:rsid w:val="00D21B48"/>
    <w:rsid w:val="00D475E2"/>
    <w:rsid w:val="00D5178C"/>
    <w:rsid w:val="00D671E5"/>
    <w:rsid w:val="00D73126"/>
    <w:rsid w:val="00D7587F"/>
    <w:rsid w:val="00D75F81"/>
    <w:rsid w:val="00D75F97"/>
    <w:rsid w:val="00D847A7"/>
    <w:rsid w:val="00D861B2"/>
    <w:rsid w:val="00D86FC9"/>
    <w:rsid w:val="00D91645"/>
    <w:rsid w:val="00D92376"/>
    <w:rsid w:val="00D95E7E"/>
    <w:rsid w:val="00D96138"/>
    <w:rsid w:val="00DB0729"/>
    <w:rsid w:val="00DB5FB5"/>
    <w:rsid w:val="00DF6393"/>
    <w:rsid w:val="00E2036D"/>
    <w:rsid w:val="00E22BD1"/>
    <w:rsid w:val="00E27D17"/>
    <w:rsid w:val="00E302E2"/>
    <w:rsid w:val="00E65670"/>
    <w:rsid w:val="00EB25A9"/>
    <w:rsid w:val="00ED5D4F"/>
    <w:rsid w:val="00EE3232"/>
    <w:rsid w:val="00EE3455"/>
    <w:rsid w:val="00EF0B22"/>
    <w:rsid w:val="00EF56AE"/>
    <w:rsid w:val="00F0405F"/>
    <w:rsid w:val="00F12EDB"/>
    <w:rsid w:val="00F16068"/>
    <w:rsid w:val="00F3502C"/>
    <w:rsid w:val="00F431A9"/>
    <w:rsid w:val="00F519F1"/>
    <w:rsid w:val="00F51D59"/>
    <w:rsid w:val="00F5401D"/>
    <w:rsid w:val="00F54604"/>
    <w:rsid w:val="00F562C4"/>
    <w:rsid w:val="00F70A73"/>
    <w:rsid w:val="00F846B2"/>
    <w:rsid w:val="00F94524"/>
    <w:rsid w:val="00FA433A"/>
    <w:rsid w:val="00FA561B"/>
    <w:rsid w:val="00FC6639"/>
    <w:rsid w:val="00FD0504"/>
    <w:rsid w:val="00FD281D"/>
    <w:rsid w:val="00FE2322"/>
    <w:rsid w:val="00FF7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540B"/>
  <w15:chartTrackingRefBased/>
  <w15:docId w15:val="{97728368-C064-4006-AFD5-472C3253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47F1"/>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747F1"/>
    <w:pPr>
      <w:ind w:left="720"/>
      <w:contextualSpacing/>
    </w:pPr>
  </w:style>
  <w:style w:type="paragraph" w:styleId="Header">
    <w:name w:val="header"/>
    <w:basedOn w:val="Normal"/>
    <w:link w:val="HeaderChar"/>
    <w:uiPriority w:val="99"/>
    <w:unhideWhenUsed/>
    <w:rsid w:val="002C0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E15"/>
  </w:style>
  <w:style w:type="paragraph" w:styleId="Footer">
    <w:name w:val="footer"/>
    <w:basedOn w:val="Normal"/>
    <w:link w:val="FooterChar"/>
    <w:uiPriority w:val="99"/>
    <w:unhideWhenUsed/>
    <w:rsid w:val="002C0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7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1030</TotalTime>
  <Pages>1</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City of Tampa</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Karencia Ciagala</dc:creator>
  <cp:keywords/>
  <dc:description/>
  <cp:lastModifiedBy>Karencia Ciagala</cp:lastModifiedBy>
  <cp:revision>22</cp:revision>
  <cp:lastPrinted>2019-10-23T16:38:00Z</cp:lastPrinted>
  <dcterms:created xsi:type="dcterms:W3CDTF">2019-10-17T15:46:00Z</dcterms:created>
  <dcterms:modified xsi:type="dcterms:W3CDTF">2019-10-24T18:45:00Z</dcterms:modified>
</cp:coreProperties>
</file>